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BF" w:rsidRDefault="000349BF" w:rsidP="000349BF">
      <w:pPr>
        <w:spacing w:after="0" w:line="276" w:lineRule="auto"/>
        <w:ind w:left="-567" w:firstLine="283"/>
        <w:jc w:val="right"/>
        <w:rPr>
          <w:rFonts w:ascii="Times New Roman" w:eastAsia="Microsoft Sans Serif" w:hAnsi="Times New Roman" w:cs="Times New Roman"/>
          <w:b/>
          <w:color w:val="000000"/>
          <w:sz w:val="28"/>
          <w:szCs w:val="28"/>
          <w:lang w:eastAsia="uk-UA" w:bidi="uk-UA"/>
        </w:rPr>
      </w:pPr>
      <w:bookmarkStart w:id="0" w:name="_GoBack"/>
      <w:bookmarkEnd w:id="0"/>
      <w:r>
        <w:rPr>
          <w:noProof/>
          <w:lang w:eastAsia="uk-UA"/>
        </w:rPr>
        <w:drawing>
          <wp:inline distT="0" distB="0" distL="0" distR="0" wp14:anchorId="34328811" wp14:editId="119AC70D">
            <wp:extent cx="6511290" cy="9601200"/>
            <wp:effectExtent l="0" t="0" r="3810" b="0"/>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514128" cy="9605385"/>
                    </a:xfrm>
                    <a:prstGeom prst="rect">
                      <a:avLst/>
                    </a:prstGeom>
                  </pic:spPr>
                </pic:pic>
              </a:graphicData>
            </a:graphic>
          </wp:inline>
        </w:drawing>
      </w:r>
    </w:p>
    <w:p w:rsidR="000349BF" w:rsidRDefault="000349BF" w:rsidP="000349BF">
      <w:pPr>
        <w:spacing w:after="0" w:line="276" w:lineRule="auto"/>
        <w:ind w:hanging="993"/>
        <w:jc w:val="right"/>
        <w:rPr>
          <w:rFonts w:ascii="Times New Roman" w:eastAsia="Microsoft Sans Serif" w:hAnsi="Times New Roman" w:cs="Times New Roman"/>
          <w:b/>
          <w:color w:val="000000"/>
          <w:sz w:val="28"/>
          <w:szCs w:val="28"/>
          <w:lang w:eastAsia="uk-UA" w:bidi="uk-UA"/>
        </w:rPr>
      </w:pPr>
    </w:p>
    <w:p w:rsidR="000349BF" w:rsidRDefault="000349BF" w:rsidP="000349BF">
      <w:pPr>
        <w:spacing w:after="0" w:line="276" w:lineRule="auto"/>
        <w:rPr>
          <w:rFonts w:ascii="Times New Roman" w:eastAsia="Microsoft Sans Serif" w:hAnsi="Times New Roman" w:cs="Times New Roman"/>
          <w:b/>
          <w:color w:val="000000"/>
          <w:sz w:val="28"/>
          <w:szCs w:val="28"/>
          <w:lang w:eastAsia="uk-UA" w:bidi="uk-UA"/>
        </w:rPr>
      </w:pPr>
    </w:p>
    <w:p w:rsidR="00E65B72" w:rsidRPr="00A97293" w:rsidRDefault="00E65B72" w:rsidP="000349BF">
      <w:pPr>
        <w:numPr>
          <w:ilvl w:val="0"/>
          <w:numId w:val="1"/>
        </w:numPr>
        <w:tabs>
          <w:tab w:val="left" w:pos="317"/>
          <w:tab w:val="left" w:pos="851"/>
        </w:tabs>
        <w:spacing w:after="0" w:line="276" w:lineRule="auto"/>
        <w:ind w:left="284" w:firstLine="0"/>
        <w:jc w:val="both"/>
        <w:rPr>
          <w:rFonts w:ascii="Times New Roman" w:eastAsia="Calibri" w:hAnsi="Times New Roman" w:cs="Times New Roman"/>
          <w:sz w:val="28"/>
          <w:szCs w:val="28"/>
          <w:lang w:eastAsia="ru-RU"/>
        </w:rPr>
      </w:pPr>
      <w:r w:rsidRPr="00A97293">
        <w:rPr>
          <w:rFonts w:ascii="Times New Roman" w:eastAsia="Calibri" w:hAnsi="Times New Roman" w:cs="Times New Roman"/>
          <w:sz w:val="28"/>
          <w:szCs w:val="28"/>
          <w:lang w:eastAsia="ru-RU"/>
        </w:rPr>
        <w:t>уміє встановлювати контакт із студентами, батьками, колегами, користується авторитетом, який ґрунтується на компетентності, справедливості, такті, вмінні турбуватися про студентів.</w:t>
      </w:r>
    </w:p>
    <w:p w:rsidR="00E65B72" w:rsidRPr="00A97293" w:rsidRDefault="00E65B72" w:rsidP="000349BF">
      <w:pPr>
        <w:tabs>
          <w:tab w:val="left" w:pos="317"/>
          <w:tab w:val="left" w:pos="851"/>
        </w:tabs>
        <w:spacing w:after="200" w:line="276" w:lineRule="auto"/>
        <w:ind w:left="284"/>
        <w:jc w:val="both"/>
        <w:rPr>
          <w:rFonts w:ascii="Times New Roman" w:eastAsia="Calibri" w:hAnsi="Times New Roman" w:cs="Times New Roman"/>
          <w:b/>
          <w:i/>
          <w:noProof/>
          <w:sz w:val="28"/>
          <w:szCs w:val="28"/>
          <w:lang w:eastAsia="ru-RU"/>
        </w:rPr>
      </w:pPr>
      <w:r w:rsidRPr="00A97293">
        <w:rPr>
          <w:rFonts w:ascii="Times New Roman" w:eastAsia="Calibri" w:hAnsi="Times New Roman" w:cs="Times New Roman"/>
          <w:b/>
          <w:noProof/>
          <w:color w:val="000000"/>
          <w:sz w:val="28"/>
          <w:szCs w:val="28"/>
          <w:lang w:eastAsia="ru-RU"/>
        </w:rPr>
        <w:t>Кваліфікаційна категорія «спеціаліст другої категорії»</w:t>
      </w:r>
      <w:r w:rsidRPr="00A97293">
        <w:rPr>
          <w:rFonts w:ascii="Times New Roman" w:eastAsia="Calibri" w:hAnsi="Times New Roman" w:cs="Times New Roman"/>
          <w:b/>
          <w:color w:val="000000"/>
          <w:sz w:val="28"/>
          <w:szCs w:val="28"/>
        </w:rPr>
        <w:t xml:space="preserve"> </w:t>
      </w:r>
    </w:p>
    <w:p w:rsidR="00E65B72" w:rsidRPr="00E65B72" w:rsidRDefault="00E65B72" w:rsidP="000349BF">
      <w:pPr>
        <w:numPr>
          <w:ilvl w:val="0"/>
          <w:numId w:val="3"/>
        </w:numPr>
        <w:spacing w:after="0" w:line="276" w:lineRule="auto"/>
        <w:ind w:left="284" w:firstLine="0"/>
        <w:contextualSpacing/>
        <w:jc w:val="both"/>
        <w:rPr>
          <w:rFonts w:ascii="Times New Roman" w:eastAsia="Calibri" w:hAnsi="Times New Roman" w:cs="Times New Roman"/>
          <w:noProof/>
          <w:color w:val="000000"/>
          <w:sz w:val="28"/>
          <w:szCs w:val="28"/>
          <w:lang w:eastAsia="ru-RU"/>
        </w:rPr>
      </w:pPr>
      <w:r w:rsidRPr="00E65B72">
        <w:rPr>
          <w:rFonts w:ascii="Times New Roman" w:eastAsia="Calibri" w:hAnsi="Times New Roman" w:cs="Times New Roman"/>
          <w:sz w:val="28"/>
          <w:szCs w:val="28"/>
        </w:rPr>
        <w:t>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стаж роботи на посадах педагогічних працівників не менше ніж три роки;</w:t>
      </w:r>
    </w:p>
    <w:p w:rsidR="00E65B72" w:rsidRPr="00E65B72" w:rsidRDefault="00E65B72" w:rsidP="000349BF">
      <w:pPr>
        <w:numPr>
          <w:ilvl w:val="0"/>
          <w:numId w:val="3"/>
        </w:numPr>
        <w:spacing w:after="0" w:line="276" w:lineRule="auto"/>
        <w:ind w:left="284" w:firstLine="0"/>
        <w:contextualSpacing/>
        <w:jc w:val="both"/>
        <w:rPr>
          <w:rFonts w:ascii="Times New Roman" w:eastAsia="Calibri" w:hAnsi="Times New Roman" w:cs="Times New Roman"/>
          <w:noProof/>
          <w:color w:val="000000"/>
          <w:sz w:val="28"/>
          <w:szCs w:val="28"/>
          <w:lang w:eastAsia="ru-RU"/>
        </w:rPr>
      </w:pPr>
      <w:r w:rsidRPr="00E65B72">
        <w:rPr>
          <w:rFonts w:ascii="Times New Roman" w:eastAsia="Calibri" w:hAnsi="Times New Roman" w:cs="Times New Roman"/>
          <w:sz w:val="28"/>
          <w:szCs w:val="28"/>
        </w:rPr>
        <w:t>відповідає вимогам кваліфікаційної категорії «спеціаліст»;</w:t>
      </w:r>
    </w:p>
    <w:p w:rsidR="00E65B72" w:rsidRPr="00E65B72" w:rsidRDefault="00E65B72" w:rsidP="000349BF">
      <w:pPr>
        <w:numPr>
          <w:ilvl w:val="0"/>
          <w:numId w:val="3"/>
        </w:numPr>
        <w:spacing w:after="0" w:line="276" w:lineRule="auto"/>
        <w:ind w:left="284" w:firstLine="0"/>
        <w:contextualSpacing/>
        <w:jc w:val="both"/>
        <w:rPr>
          <w:rFonts w:ascii="Times New Roman" w:eastAsia="Calibri" w:hAnsi="Times New Roman" w:cs="Times New Roman"/>
          <w:noProof/>
          <w:color w:val="000000"/>
          <w:sz w:val="28"/>
          <w:szCs w:val="28"/>
          <w:lang w:eastAsia="ru-RU"/>
        </w:rPr>
      </w:pPr>
      <w:r w:rsidRPr="00E65B72">
        <w:rPr>
          <w:rFonts w:ascii="Times New Roman" w:eastAsia="Microsoft Sans Serif" w:hAnsi="Times New Roman" w:cs="Times New Roman"/>
          <w:color w:val="000000"/>
          <w:sz w:val="28"/>
          <w:szCs w:val="28"/>
          <w:lang w:eastAsia="uk-UA" w:bidi="uk-UA"/>
        </w:rPr>
        <w:t>порівнює ефективність різних інноваційних методик і технологій навчання, виховання і розвитку учнів засобами освітньої галузі/навчального предмета (дисципліни) та добирає навчальний і дидактичний матеріал, диференціюючи його відповідно до рівня сформованості у студентів  ключових компетентностей і умінь, спільних для всіх компетентностей, навчає їх практичному застосуванню;</w:t>
      </w:r>
    </w:p>
    <w:p w:rsidR="00E65B72" w:rsidRPr="00E65B72" w:rsidRDefault="00E65B72" w:rsidP="000349BF">
      <w:pPr>
        <w:numPr>
          <w:ilvl w:val="0"/>
          <w:numId w:val="3"/>
        </w:numPr>
        <w:spacing w:after="0" w:line="276" w:lineRule="auto"/>
        <w:ind w:left="284" w:firstLine="0"/>
        <w:contextualSpacing/>
        <w:jc w:val="both"/>
        <w:rPr>
          <w:rFonts w:ascii="Times New Roman" w:eastAsia="Calibri" w:hAnsi="Times New Roman" w:cs="Times New Roman"/>
          <w:noProof/>
          <w:color w:val="000000"/>
          <w:sz w:val="28"/>
          <w:szCs w:val="28"/>
          <w:lang w:eastAsia="ru-RU"/>
        </w:rPr>
      </w:pPr>
      <w:r w:rsidRPr="00E65B72">
        <w:rPr>
          <w:rFonts w:ascii="Times New Roman" w:eastAsia="Calibri" w:hAnsi="Times New Roman" w:cs="Times New Roman"/>
          <w:sz w:val="28"/>
          <w:szCs w:val="28"/>
        </w:rPr>
        <w:t>періодично використовує електронні (цифрові) навчальні, дидактичні матеріали, створені особисто;</w:t>
      </w:r>
    </w:p>
    <w:p w:rsidR="00E65B72" w:rsidRPr="00E65B72" w:rsidRDefault="00E65B72" w:rsidP="000349BF">
      <w:pPr>
        <w:numPr>
          <w:ilvl w:val="0"/>
          <w:numId w:val="3"/>
        </w:numPr>
        <w:spacing w:after="0" w:line="276" w:lineRule="auto"/>
        <w:ind w:left="284" w:firstLine="0"/>
        <w:contextualSpacing/>
        <w:jc w:val="both"/>
        <w:rPr>
          <w:rFonts w:ascii="Times New Roman" w:eastAsia="Calibri" w:hAnsi="Times New Roman" w:cs="Times New Roman"/>
          <w:noProof/>
          <w:color w:val="000000"/>
          <w:sz w:val="28"/>
          <w:szCs w:val="28"/>
          <w:lang w:eastAsia="ru-RU"/>
        </w:rPr>
      </w:pPr>
      <w:r w:rsidRPr="00E65B72">
        <w:rPr>
          <w:rFonts w:ascii="Times New Roman" w:eastAsia="Calibri" w:hAnsi="Times New Roman" w:cs="Times New Roman"/>
          <w:sz w:val="28"/>
          <w:szCs w:val="28"/>
          <w:shd w:val="clear" w:color="auto" w:fill="FFFFFF"/>
        </w:rPr>
        <w:t>аналізує ефективність цифрових інструментів оцінювання та обирає доцільні для використання; може вдосконалювати процес оцінювання в електронному (цифровому) освітньому середовищ</w:t>
      </w:r>
      <w:r w:rsidRPr="00E65B72">
        <w:rPr>
          <w:rFonts w:ascii="Times New Roman" w:eastAsia="Calibri" w:hAnsi="Times New Roman" w:cs="Times New Roman"/>
          <w:i/>
          <w:sz w:val="28"/>
          <w:szCs w:val="28"/>
          <w:lang w:eastAsia="ru-RU"/>
        </w:rPr>
        <w:t>;</w:t>
      </w:r>
    </w:p>
    <w:p w:rsidR="00E65B72" w:rsidRPr="00E65B72" w:rsidRDefault="00E65B72" w:rsidP="000349BF">
      <w:pPr>
        <w:numPr>
          <w:ilvl w:val="0"/>
          <w:numId w:val="3"/>
        </w:numPr>
        <w:spacing w:after="0" w:line="276" w:lineRule="auto"/>
        <w:ind w:left="284" w:firstLine="0"/>
        <w:contextualSpacing/>
        <w:jc w:val="both"/>
        <w:rPr>
          <w:rFonts w:ascii="Times New Roman" w:eastAsia="Calibri" w:hAnsi="Times New Roman" w:cs="Times New Roman"/>
          <w:noProof/>
          <w:color w:val="000000"/>
          <w:sz w:val="28"/>
          <w:szCs w:val="28"/>
          <w:lang w:eastAsia="ru-RU"/>
        </w:rPr>
      </w:pPr>
      <w:r w:rsidRPr="00E65B72">
        <w:rPr>
          <w:rFonts w:ascii="Times New Roman" w:eastAsia="Calibri" w:hAnsi="Times New Roman" w:cs="Times New Roman"/>
          <w:sz w:val="28"/>
          <w:szCs w:val="28"/>
          <w:lang w:eastAsia="ru-RU" w:bidi="uk-UA"/>
        </w:rPr>
        <w:t>використовує навички позитивного розв'язання конфліктних ситуацій; використовує в освітньому процесі практики усвідомлення та розуміння емоцій інших людей; використовує практики критичного мислення, що спрямовані на розуміння власних потреб, бажань і цінностей;</w:t>
      </w:r>
    </w:p>
    <w:p w:rsidR="00E65B72" w:rsidRPr="00E65B72" w:rsidRDefault="00E65B72" w:rsidP="000349BF">
      <w:pPr>
        <w:numPr>
          <w:ilvl w:val="0"/>
          <w:numId w:val="3"/>
        </w:numPr>
        <w:spacing w:after="0" w:line="276" w:lineRule="auto"/>
        <w:ind w:left="284" w:firstLine="0"/>
        <w:contextualSpacing/>
        <w:jc w:val="both"/>
        <w:rPr>
          <w:rFonts w:ascii="Times New Roman" w:eastAsia="Calibri" w:hAnsi="Times New Roman" w:cs="Times New Roman"/>
          <w:noProof/>
          <w:color w:val="000000"/>
          <w:sz w:val="28"/>
          <w:szCs w:val="28"/>
          <w:lang w:eastAsia="ru-RU"/>
        </w:rPr>
      </w:pPr>
      <w:r w:rsidRPr="00E65B72">
        <w:rPr>
          <w:rFonts w:ascii="Times New Roman" w:eastAsia="Microsoft Sans Serif" w:hAnsi="Times New Roman" w:cs="Times New Roman"/>
          <w:color w:val="000000"/>
          <w:sz w:val="28"/>
          <w:szCs w:val="28"/>
          <w:lang w:eastAsia="uk-UA" w:bidi="uk-UA"/>
        </w:rPr>
        <w:t>використовує фасилітацію, заохочуючи студентів самостійно думати й ставити запитання;</w:t>
      </w:r>
    </w:p>
    <w:p w:rsidR="00A97293" w:rsidRPr="00A97293" w:rsidRDefault="00E65B72" w:rsidP="000349BF">
      <w:pPr>
        <w:numPr>
          <w:ilvl w:val="0"/>
          <w:numId w:val="3"/>
        </w:numPr>
        <w:spacing w:after="0" w:line="276" w:lineRule="auto"/>
        <w:ind w:left="284" w:firstLine="0"/>
        <w:contextualSpacing/>
        <w:jc w:val="both"/>
        <w:rPr>
          <w:rFonts w:ascii="Times New Roman" w:eastAsia="Calibri" w:hAnsi="Times New Roman" w:cs="Times New Roman"/>
          <w:noProof/>
          <w:color w:val="000000"/>
          <w:sz w:val="28"/>
          <w:szCs w:val="28"/>
          <w:lang w:eastAsia="ru-RU"/>
        </w:rPr>
      </w:pPr>
      <w:r w:rsidRPr="00E65B72">
        <w:rPr>
          <w:rFonts w:ascii="Times New Roman" w:eastAsia="Microsoft Sans Serif" w:hAnsi="Times New Roman" w:cs="Times New Roman"/>
          <w:color w:val="000000"/>
          <w:sz w:val="28"/>
          <w:szCs w:val="28"/>
          <w:lang w:eastAsia="uk-UA" w:bidi="uk-UA"/>
        </w:rPr>
        <w:t>використовує різні форми взаємодії з іншими викладачами на засадах партнерства та підтримки; використовує можливості супервізіі з метою професійного розвитку.</w:t>
      </w:r>
    </w:p>
    <w:p w:rsidR="00E65B72" w:rsidRPr="00A97293" w:rsidRDefault="00E65B72" w:rsidP="000349BF">
      <w:pPr>
        <w:spacing w:after="200" w:line="276" w:lineRule="auto"/>
        <w:ind w:left="284"/>
        <w:contextualSpacing/>
        <w:rPr>
          <w:rFonts w:ascii="Times New Roman" w:eastAsia="Calibri" w:hAnsi="Times New Roman" w:cs="Times New Roman"/>
          <w:b/>
          <w:i/>
          <w:noProof/>
          <w:sz w:val="28"/>
          <w:szCs w:val="28"/>
          <w:lang w:eastAsia="ru-RU"/>
        </w:rPr>
      </w:pPr>
      <w:r w:rsidRPr="00A97293">
        <w:rPr>
          <w:rFonts w:ascii="Times New Roman" w:eastAsia="Calibri" w:hAnsi="Times New Roman" w:cs="Times New Roman"/>
          <w:b/>
          <w:noProof/>
          <w:sz w:val="28"/>
          <w:szCs w:val="28"/>
          <w:lang w:eastAsia="ru-RU"/>
        </w:rPr>
        <w:t>Кваліфікаційної категорії «спеціаліст першої категорії»:</w:t>
      </w:r>
    </w:p>
    <w:p w:rsidR="00E65B72" w:rsidRPr="00E65B72" w:rsidRDefault="00E65B72" w:rsidP="000349BF">
      <w:pPr>
        <w:numPr>
          <w:ilvl w:val="0"/>
          <w:numId w:val="5"/>
        </w:numPr>
        <w:spacing w:after="0" w:line="276" w:lineRule="auto"/>
        <w:ind w:left="284" w:firstLine="0"/>
        <w:contextualSpacing/>
        <w:rPr>
          <w:rFonts w:ascii="Times New Roman" w:eastAsia="Calibri" w:hAnsi="Times New Roman" w:cs="Times New Roman"/>
          <w:i/>
          <w:noProof/>
          <w:sz w:val="28"/>
          <w:szCs w:val="28"/>
          <w:lang w:eastAsia="ru-RU"/>
        </w:rPr>
      </w:pPr>
      <w:r w:rsidRPr="00E65B72">
        <w:rPr>
          <w:rFonts w:ascii="Times New Roman" w:eastAsia="Calibri" w:hAnsi="Times New Roman" w:cs="Times New Roman"/>
          <w:sz w:val="28"/>
          <w:szCs w:val="28"/>
        </w:rPr>
        <w:t>присвоюється педагогічному працівникові, який має освітній рівень бакалавр, магістр (освітньо-кваліфікаційний рівень спеціаліст), стаж роботи на посадах педагогічних працівників не менше ніж п’ять років;</w:t>
      </w:r>
    </w:p>
    <w:p w:rsidR="00E65B72" w:rsidRPr="00E65B72" w:rsidRDefault="00E65B72" w:rsidP="000349BF">
      <w:pPr>
        <w:numPr>
          <w:ilvl w:val="0"/>
          <w:numId w:val="4"/>
        </w:numPr>
        <w:spacing w:after="0" w:line="276" w:lineRule="auto"/>
        <w:ind w:left="284" w:firstLine="0"/>
        <w:contextualSpacing/>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відповідає вимогам кваліфікаційних категорій «спеціаліст» та «спеціаліст другої категорії»;</w:t>
      </w:r>
    </w:p>
    <w:p w:rsidR="00E65B72" w:rsidRPr="00E65B72" w:rsidRDefault="00E65B72" w:rsidP="000349BF">
      <w:pPr>
        <w:numPr>
          <w:ilvl w:val="0"/>
          <w:numId w:val="4"/>
        </w:numPr>
        <w:spacing w:after="0" w:line="276" w:lineRule="auto"/>
        <w:ind w:left="284" w:firstLine="0"/>
        <w:contextualSpacing/>
        <w:jc w:val="both"/>
        <w:rPr>
          <w:rFonts w:ascii="Times New Roman" w:eastAsia="Calibri" w:hAnsi="Times New Roman" w:cs="Times New Roman"/>
          <w:sz w:val="28"/>
          <w:szCs w:val="28"/>
        </w:rPr>
      </w:pPr>
      <w:r w:rsidRPr="00E65B72">
        <w:rPr>
          <w:rFonts w:ascii="Times New Roman" w:eastAsia="Calibri" w:hAnsi="Times New Roman" w:cs="Times New Roman"/>
          <w:sz w:val="28"/>
          <w:szCs w:val="28"/>
          <w:lang w:bidi="uk-UA"/>
        </w:rPr>
        <w:t>диференційовано та індивідуалізовано застосовує інноваційні форми, методи, прийоми, засоби навчання; визначає ефективність їх застосування в освітньому процесі;</w:t>
      </w:r>
    </w:p>
    <w:p w:rsidR="00E65B72" w:rsidRPr="00E65B72" w:rsidRDefault="00E65B72" w:rsidP="000349BF">
      <w:pPr>
        <w:widowControl w:val="0"/>
        <w:numPr>
          <w:ilvl w:val="0"/>
          <w:numId w:val="4"/>
        </w:numPr>
        <w:spacing w:after="0" w:line="23" w:lineRule="atLeast"/>
        <w:ind w:left="284" w:rightChars="75" w:right="165" w:firstLine="0"/>
        <w:contextualSpacing/>
        <w:jc w:val="both"/>
        <w:rPr>
          <w:rFonts w:ascii="Times New Roman" w:eastAsia="Times New Roman" w:hAnsi="Times New Roman" w:cs="Times New Roman"/>
          <w:color w:val="000000"/>
          <w:sz w:val="28"/>
          <w:szCs w:val="28"/>
          <w:lang w:eastAsia="uk-UA" w:bidi="uk-UA"/>
        </w:rPr>
      </w:pPr>
      <w:r w:rsidRPr="00E65B72">
        <w:rPr>
          <w:rFonts w:ascii="Times New Roman" w:eastAsia="Times New Roman" w:hAnsi="Times New Roman" w:cs="Times New Roman"/>
          <w:color w:val="000000"/>
          <w:sz w:val="28"/>
          <w:szCs w:val="28"/>
          <w:lang w:eastAsia="uk-UA" w:bidi="uk-UA"/>
        </w:rPr>
        <w:t xml:space="preserve">здійснює результативну підготовку студентів до самостійного аналізу складних понять і термінів, самостійної пошукової діяльності та роботи із </w:t>
      </w:r>
      <w:r w:rsidRPr="00E65B72">
        <w:rPr>
          <w:rFonts w:ascii="Times New Roman" w:eastAsia="Times New Roman" w:hAnsi="Times New Roman" w:cs="Times New Roman"/>
          <w:color w:val="000000"/>
          <w:sz w:val="28"/>
          <w:szCs w:val="28"/>
          <w:lang w:eastAsia="uk-UA" w:bidi="uk-UA"/>
        </w:rPr>
        <w:lastRenderedPageBreak/>
        <w:t>довідковими матеріалами, володіє інноваційними методиками моделювання змісту відповідно до обов’язкових результатів навчання студентів та використовує власні методичні прийоми та засоби моделювання змісту навчання</w:t>
      </w:r>
    </w:p>
    <w:p w:rsidR="00E65B72" w:rsidRPr="00E65B72" w:rsidRDefault="00E65B72" w:rsidP="000349BF">
      <w:pPr>
        <w:numPr>
          <w:ilvl w:val="0"/>
          <w:numId w:val="4"/>
        </w:numPr>
        <w:spacing w:after="0" w:line="23" w:lineRule="atLeast"/>
        <w:ind w:left="284" w:firstLine="0"/>
        <w:contextualSpacing/>
        <w:jc w:val="both"/>
        <w:rPr>
          <w:rFonts w:ascii="Times New Roman" w:eastAsia="Calibri" w:hAnsi="Times New Roman" w:cs="Times New Roman"/>
          <w:noProof/>
          <w:color w:val="000000"/>
          <w:sz w:val="28"/>
          <w:szCs w:val="28"/>
          <w:lang w:eastAsia="ru-RU" w:bidi="uk-UA"/>
        </w:rPr>
      </w:pPr>
      <w:r w:rsidRPr="00E65B72">
        <w:rPr>
          <w:rFonts w:ascii="Times New Roman" w:eastAsia="Calibri" w:hAnsi="Times New Roman" w:cs="Times New Roman"/>
          <w:noProof/>
          <w:color w:val="000000"/>
          <w:sz w:val="28"/>
          <w:szCs w:val="28"/>
          <w:lang w:eastAsia="ru-RU" w:bidi="uk-UA"/>
        </w:rPr>
        <w:t>демонструє власний педагогічний досвід щодо розвитку у студентів ключових</w:t>
      </w:r>
    </w:p>
    <w:p w:rsidR="00E65B72" w:rsidRPr="00E65B72" w:rsidRDefault="00E65B72" w:rsidP="000349BF">
      <w:pPr>
        <w:numPr>
          <w:ilvl w:val="0"/>
          <w:numId w:val="4"/>
        </w:numPr>
        <w:spacing w:after="0" w:line="23" w:lineRule="atLeast"/>
        <w:ind w:left="284" w:firstLine="0"/>
        <w:contextualSpacing/>
        <w:jc w:val="both"/>
        <w:rPr>
          <w:rFonts w:ascii="Times New Roman" w:eastAsia="Calibri" w:hAnsi="Times New Roman" w:cs="Times New Roman"/>
          <w:noProof/>
          <w:color w:val="000000"/>
          <w:sz w:val="28"/>
          <w:szCs w:val="28"/>
          <w:lang w:eastAsia="ru-RU" w:bidi="uk-UA"/>
        </w:rPr>
      </w:pPr>
      <w:r w:rsidRPr="00E65B72">
        <w:rPr>
          <w:rFonts w:ascii="Times New Roman" w:eastAsia="Calibri" w:hAnsi="Times New Roman" w:cs="Times New Roman"/>
          <w:noProof/>
          <w:color w:val="000000"/>
          <w:sz w:val="28"/>
          <w:szCs w:val="28"/>
          <w:lang w:eastAsia="ru-RU" w:bidi="uk-UA"/>
        </w:rPr>
        <w:t>компетентностей та умінь, інноваційних підходів щодо їх застосування  на практиці;</w:t>
      </w:r>
    </w:p>
    <w:p w:rsidR="00E65B72" w:rsidRPr="00E65B72" w:rsidRDefault="00E65B72" w:rsidP="000349BF">
      <w:pPr>
        <w:numPr>
          <w:ilvl w:val="0"/>
          <w:numId w:val="4"/>
        </w:numPr>
        <w:spacing w:after="0" w:line="23" w:lineRule="atLeast"/>
        <w:ind w:left="284" w:firstLine="0"/>
        <w:contextualSpacing/>
        <w:jc w:val="both"/>
        <w:rPr>
          <w:rFonts w:ascii="Times New Roman" w:eastAsia="Calibri" w:hAnsi="Times New Roman" w:cs="Times New Roman"/>
          <w:noProof/>
          <w:color w:val="000000"/>
          <w:sz w:val="28"/>
          <w:szCs w:val="28"/>
          <w:lang w:eastAsia="ru-RU" w:bidi="uk-UA"/>
        </w:rPr>
      </w:pPr>
      <w:r w:rsidRPr="00E65B72">
        <w:rPr>
          <w:rFonts w:ascii="Times New Roman" w:eastAsia="Calibri" w:hAnsi="Times New Roman" w:cs="Times New Roman"/>
          <w:noProof/>
          <w:color w:val="000000"/>
          <w:sz w:val="28"/>
          <w:szCs w:val="28"/>
          <w:lang w:eastAsia="ru-RU" w:bidi="uk-UA"/>
        </w:rPr>
        <w:t>модифікує, комбінує, вдосконалює наявні електронні (цифрові) освітні ресурси, вносить до них зміни згідно з освітніми потребами студентів;</w:t>
      </w:r>
    </w:p>
    <w:p w:rsidR="00E65B72" w:rsidRPr="00E65B72" w:rsidRDefault="00E65B72" w:rsidP="000349BF">
      <w:pPr>
        <w:numPr>
          <w:ilvl w:val="0"/>
          <w:numId w:val="4"/>
        </w:numPr>
        <w:spacing w:after="0" w:line="23" w:lineRule="atLeast"/>
        <w:ind w:left="284" w:firstLine="0"/>
        <w:contextualSpacing/>
        <w:jc w:val="both"/>
        <w:rPr>
          <w:rFonts w:ascii="Times New Roman" w:eastAsia="Calibri" w:hAnsi="Times New Roman" w:cs="Times New Roman"/>
          <w:noProof/>
          <w:color w:val="000000"/>
          <w:sz w:val="28"/>
          <w:szCs w:val="28"/>
          <w:lang w:eastAsia="ru-RU" w:bidi="uk-UA"/>
        </w:rPr>
      </w:pPr>
      <w:r w:rsidRPr="00E65B72">
        <w:rPr>
          <w:rFonts w:ascii="Times New Roman" w:eastAsia="Calibri" w:hAnsi="Times New Roman" w:cs="Times New Roman"/>
          <w:noProof/>
          <w:color w:val="000000"/>
          <w:sz w:val="28"/>
          <w:szCs w:val="28"/>
          <w:lang w:eastAsia="ru-RU" w:bidi="uk-UA"/>
        </w:rPr>
        <w:t>активно використовує безпечне електронне (цифрове) освітнє середовище для організації навчання, групової взаємодії, проектної, навчально-пошукової діяльності студентів, інших активних форм навчання, а також для оцінювання результатів навчання (з урахуванням їх індивідуальних особливостей та освітніх потреб студентів);</w:t>
      </w:r>
    </w:p>
    <w:p w:rsidR="00E65B72" w:rsidRPr="00E65B72" w:rsidRDefault="00E65B72" w:rsidP="000349BF">
      <w:pPr>
        <w:numPr>
          <w:ilvl w:val="0"/>
          <w:numId w:val="4"/>
        </w:numPr>
        <w:spacing w:after="0" w:line="23" w:lineRule="atLeast"/>
        <w:ind w:left="284" w:firstLine="0"/>
        <w:contextualSpacing/>
        <w:jc w:val="both"/>
        <w:rPr>
          <w:rFonts w:ascii="Times New Roman" w:eastAsia="Calibri" w:hAnsi="Times New Roman" w:cs="Times New Roman"/>
          <w:noProof/>
          <w:color w:val="000000"/>
          <w:sz w:val="28"/>
          <w:szCs w:val="28"/>
          <w:lang w:eastAsia="ru-RU" w:bidi="uk-UA"/>
        </w:rPr>
      </w:pPr>
      <w:r w:rsidRPr="00E65B72">
        <w:rPr>
          <w:rFonts w:ascii="Times New Roman" w:eastAsia="Calibri" w:hAnsi="Times New Roman" w:cs="Times New Roman"/>
          <w:noProof/>
          <w:color w:val="000000"/>
          <w:sz w:val="28"/>
          <w:szCs w:val="28"/>
          <w:lang w:eastAsia="ru-RU" w:bidi="uk-UA"/>
        </w:rPr>
        <w:t>застосовує в педагогічній діяльності навички координації та стимулювання навчально- пізнавальної діяльності студентів, підтримування їх прагнення до саморозвитку, розкриття їх здібностей і пізнавальних можливостей (навички фасилітатора, організатора, координатора, наставника тощо);</w:t>
      </w:r>
    </w:p>
    <w:p w:rsidR="00E65B72" w:rsidRPr="00E65B72" w:rsidRDefault="00E65B72" w:rsidP="000349BF">
      <w:pPr>
        <w:numPr>
          <w:ilvl w:val="0"/>
          <w:numId w:val="4"/>
        </w:numPr>
        <w:spacing w:after="0" w:line="23" w:lineRule="atLeast"/>
        <w:ind w:left="284" w:firstLine="0"/>
        <w:contextualSpacing/>
        <w:jc w:val="both"/>
        <w:rPr>
          <w:rFonts w:ascii="Times New Roman" w:eastAsia="Calibri" w:hAnsi="Times New Roman" w:cs="Times New Roman"/>
          <w:noProof/>
          <w:color w:val="000000"/>
          <w:sz w:val="28"/>
          <w:szCs w:val="28"/>
          <w:lang w:eastAsia="ru-RU" w:bidi="uk-UA"/>
        </w:rPr>
      </w:pPr>
      <w:r w:rsidRPr="00E65B72">
        <w:rPr>
          <w:rFonts w:ascii="Times New Roman" w:eastAsia="Calibri" w:hAnsi="Times New Roman" w:cs="Times New Roman"/>
          <w:noProof/>
          <w:color w:val="000000"/>
          <w:sz w:val="28"/>
          <w:szCs w:val="28"/>
          <w:lang w:eastAsia="ru-RU" w:bidi="uk-UA"/>
        </w:rPr>
        <w:t>здійснює наставництво/супервізію, допомагає іншому(им) викладачу(ям) у виявленні професійних потреб, рекомендує ресурси для професійного розвитку, надає методичну підтримку щодо планування та організації освітнього процесу;</w:t>
      </w:r>
    </w:p>
    <w:p w:rsidR="00E65B72" w:rsidRPr="00E65B72" w:rsidRDefault="00E65B72" w:rsidP="000349BF">
      <w:pPr>
        <w:numPr>
          <w:ilvl w:val="0"/>
          <w:numId w:val="4"/>
        </w:numPr>
        <w:spacing w:after="0" w:line="23" w:lineRule="atLeast"/>
        <w:ind w:left="284" w:firstLine="0"/>
        <w:contextualSpacing/>
        <w:jc w:val="both"/>
        <w:rPr>
          <w:rFonts w:ascii="Times New Roman" w:eastAsia="Calibri" w:hAnsi="Times New Roman" w:cs="Times New Roman"/>
          <w:noProof/>
          <w:color w:val="000000"/>
          <w:sz w:val="28"/>
          <w:szCs w:val="28"/>
          <w:lang w:eastAsia="ru-RU" w:bidi="uk-UA"/>
        </w:rPr>
      </w:pPr>
      <w:r w:rsidRPr="00E65B72">
        <w:rPr>
          <w:rFonts w:ascii="Times New Roman" w:eastAsia="Calibri" w:hAnsi="Times New Roman" w:cs="Times New Roman"/>
          <w:noProof/>
          <w:color w:val="000000"/>
          <w:sz w:val="28"/>
          <w:szCs w:val="28"/>
          <w:lang w:eastAsia="ru-RU" w:bidi="uk-UA"/>
        </w:rPr>
        <w:t>використовує практики взаємонавчання для підвищення фахової майстерності</w:t>
      </w:r>
    </w:p>
    <w:p w:rsidR="00E65B72" w:rsidRPr="00E65B72" w:rsidRDefault="00E65B72" w:rsidP="000349BF">
      <w:pPr>
        <w:numPr>
          <w:ilvl w:val="0"/>
          <w:numId w:val="4"/>
        </w:numPr>
        <w:spacing w:after="0" w:line="23" w:lineRule="atLeast"/>
        <w:ind w:left="284" w:firstLine="0"/>
        <w:contextualSpacing/>
        <w:jc w:val="both"/>
        <w:rPr>
          <w:rFonts w:ascii="Times New Roman" w:eastAsia="Calibri" w:hAnsi="Times New Roman" w:cs="Times New Roman"/>
          <w:noProof/>
          <w:color w:val="000000"/>
          <w:sz w:val="28"/>
          <w:szCs w:val="28"/>
          <w:lang w:eastAsia="ru-RU"/>
        </w:rPr>
      </w:pPr>
      <w:r w:rsidRPr="00E65B72">
        <w:rPr>
          <w:rFonts w:ascii="Times New Roman" w:eastAsia="Calibri" w:hAnsi="Times New Roman" w:cs="Times New Roman"/>
          <w:noProof/>
          <w:color w:val="000000"/>
          <w:sz w:val="28"/>
          <w:szCs w:val="28"/>
          <w:lang w:eastAsia="ru-RU" w:bidi="uk-UA"/>
        </w:rPr>
        <w:t>надає консультативну та інформаційну підтримку батькам щодо навчання, виховання і розвитку їхніх дітей;</w:t>
      </w:r>
    </w:p>
    <w:p w:rsidR="00E65B72" w:rsidRPr="00A97293" w:rsidRDefault="00E65B72" w:rsidP="000349BF">
      <w:pPr>
        <w:numPr>
          <w:ilvl w:val="0"/>
          <w:numId w:val="4"/>
        </w:numPr>
        <w:spacing w:after="0" w:line="23" w:lineRule="atLeast"/>
        <w:ind w:left="284" w:firstLine="0"/>
        <w:contextualSpacing/>
        <w:jc w:val="both"/>
        <w:rPr>
          <w:rFonts w:ascii="Times New Roman" w:eastAsia="Calibri" w:hAnsi="Times New Roman" w:cs="Times New Roman"/>
          <w:noProof/>
          <w:color w:val="000000"/>
          <w:sz w:val="28"/>
          <w:szCs w:val="28"/>
          <w:lang w:eastAsia="ru-RU"/>
        </w:rPr>
      </w:pPr>
      <w:r w:rsidRPr="00E65B72">
        <w:rPr>
          <w:rFonts w:ascii="Times New Roman" w:eastAsia="Calibri" w:hAnsi="Times New Roman" w:cs="Times New Roman"/>
          <w:noProof/>
          <w:color w:val="000000"/>
          <w:sz w:val="28"/>
          <w:szCs w:val="28"/>
          <w:lang w:eastAsia="ru-RU" w:bidi="uk-UA"/>
        </w:rPr>
        <w:t>бере активну участь у заходах за планом роботи Ради директорів  Одеської області та конкурсі «Педагогічний ОСКАР» ДУ НМЦ вищої та фохової передвищої освіти та інших.</w:t>
      </w:r>
    </w:p>
    <w:p w:rsidR="00E65B72" w:rsidRPr="00A97293" w:rsidRDefault="00E65B72" w:rsidP="000349BF">
      <w:pPr>
        <w:spacing w:after="0" w:line="276" w:lineRule="auto"/>
        <w:ind w:left="284"/>
        <w:jc w:val="both"/>
        <w:rPr>
          <w:rFonts w:ascii="Calibri" w:eastAsia="Calibri" w:hAnsi="Calibri" w:cs="Calibri"/>
          <w:b/>
          <w:sz w:val="28"/>
          <w:szCs w:val="28"/>
        </w:rPr>
      </w:pPr>
      <w:r w:rsidRPr="00E65B72">
        <w:rPr>
          <w:rFonts w:ascii="Times New Roman" w:eastAsia="Calibri" w:hAnsi="Times New Roman" w:cs="Times New Roman"/>
          <w:b/>
          <w:noProof/>
          <w:sz w:val="28"/>
          <w:szCs w:val="28"/>
          <w:lang w:eastAsia="ru-RU"/>
        </w:rPr>
        <w:t>Кваліфікаційна категорія «спеціаліст вищої категорії»:</w:t>
      </w:r>
      <w:r w:rsidRPr="00E65B72">
        <w:rPr>
          <w:rFonts w:ascii="Calibri" w:eastAsia="Calibri" w:hAnsi="Calibri" w:cs="Calibri"/>
          <w:b/>
          <w:sz w:val="28"/>
          <w:szCs w:val="28"/>
        </w:rPr>
        <w:t xml:space="preserve"> </w:t>
      </w:r>
    </w:p>
    <w:p w:rsidR="00E65B72" w:rsidRPr="00E65B72" w:rsidRDefault="00E65B72" w:rsidP="000349BF">
      <w:pPr>
        <w:numPr>
          <w:ilvl w:val="0"/>
          <w:numId w:val="5"/>
        </w:numPr>
        <w:spacing w:after="0" w:line="276" w:lineRule="auto"/>
        <w:ind w:left="284" w:firstLine="0"/>
        <w:contextualSpacing/>
        <w:rPr>
          <w:rFonts w:ascii="Times New Roman" w:eastAsia="Calibri" w:hAnsi="Times New Roman" w:cs="Times New Roman"/>
          <w:i/>
          <w:noProof/>
          <w:sz w:val="28"/>
          <w:szCs w:val="28"/>
          <w:lang w:eastAsia="ru-RU"/>
        </w:rPr>
      </w:pPr>
      <w:r w:rsidRPr="00E65B72">
        <w:rPr>
          <w:rFonts w:ascii="Times New Roman" w:eastAsia="Calibri" w:hAnsi="Times New Roman" w:cs="Times New Roman"/>
          <w:sz w:val="28"/>
          <w:szCs w:val="28"/>
        </w:rPr>
        <w:t>присвоюється педагогічному працівникові, який має освітній рівень бакалавр, магістр (освітньо-кваліфікаційний рівень спеціаліст), стаж роботи на посадах педагогічних працівників не менше ніж сім років;</w:t>
      </w:r>
    </w:p>
    <w:p w:rsidR="00E65B72" w:rsidRPr="00E65B72" w:rsidRDefault="00E65B72" w:rsidP="000349BF">
      <w:pPr>
        <w:numPr>
          <w:ilvl w:val="0"/>
          <w:numId w:val="4"/>
        </w:numPr>
        <w:spacing w:after="0" w:line="276" w:lineRule="auto"/>
        <w:ind w:left="284" w:firstLine="0"/>
        <w:contextualSpacing/>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відповідає вимогам кваліфікаційних категорій  «спеціаліст першої категорії»;</w:t>
      </w:r>
    </w:p>
    <w:p w:rsidR="00E65B72" w:rsidRPr="00E65B72" w:rsidRDefault="00E65B72" w:rsidP="000349BF">
      <w:pPr>
        <w:numPr>
          <w:ilvl w:val="0"/>
          <w:numId w:val="4"/>
        </w:numPr>
        <w:spacing w:after="0" w:line="276" w:lineRule="auto"/>
        <w:ind w:left="284" w:firstLine="0"/>
        <w:contextualSpacing/>
        <w:jc w:val="both"/>
        <w:rPr>
          <w:rFonts w:ascii="Times New Roman" w:eastAsia="Calibri" w:hAnsi="Times New Roman" w:cs="Times New Roman"/>
          <w:sz w:val="28"/>
          <w:szCs w:val="28"/>
        </w:rPr>
      </w:pPr>
      <w:r w:rsidRPr="00E65B72">
        <w:rPr>
          <w:rFonts w:ascii="Times New Roman" w:eastAsia="Calibri" w:hAnsi="Times New Roman" w:cs="Times New Roman"/>
          <w:sz w:val="28"/>
          <w:szCs w:val="28"/>
          <w:lang w:eastAsia="ru-RU"/>
        </w:rPr>
        <w:t xml:space="preserve">володіє поглибленими знаннями з освітньої галузі/дисципліни  активно впроваджує форми та методи організації освітнього процесу, що забезпечують максимальну самостійність навчання студентів; </w:t>
      </w:r>
    </w:p>
    <w:p w:rsidR="00E65B72" w:rsidRPr="00E65B72" w:rsidRDefault="00E65B72" w:rsidP="000349BF">
      <w:pPr>
        <w:numPr>
          <w:ilvl w:val="0"/>
          <w:numId w:val="4"/>
        </w:numPr>
        <w:spacing w:after="0" w:line="276" w:lineRule="auto"/>
        <w:ind w:left="284" w:firstLine="0"/>
        <w:contextualSpacing/>
        <w:jc w:val="both"/>
        <w:rPr>
          <w:rFonts w:ascii="Times New Roman" w:eastAsia="Calibri" w:hAnsi="Times New Roman" w:cs="Times New Roman"/>
          <w:sz w:val="28"/>
          <w:szCs w:val="28"/>
          <w:lang w:eastAsia="ru-RU"/>
        </w:rPr>
      </w:pPr>
      <w:r w:rsidRPr="00E65B72">
        <w:rPr>
          <w:rFonts w:ascii="Times New Roman" w:eastAsia="Calibri" w:hAnsi="Times New Roman" w:cs="Times New Roman"/>
          <w:sz w:val="28"/>
          <w:szCs w:val="28"/>
        </w:rPr>
        <w:t>здійснює наставництво, супервізію інших викладачів; надає рекомендації іншим викладачам щодо застосування ефективних методик розвитку ключових компетентностей і умінь(майстер-класи, семінари тощо);</w:t>
      </w:r>
    </w:p>
    <w:p w:rsidR="00A97293" w:rsidRPr="00A97293" w:rsidRDefault="00E65B72" w:rsidP="000349BF">
      <w:pPr>
        <w:numPr>
          <w:ilvl w:val="0"/>
          <w:numId w:val="4"/>
        </w:numPr>
        <w:spacing w:after="0" w:line="276" w:lineRule="auto"/>
        <w:ind w:left="284" w:firstLine="0"/>
        <w:contextualSpacing/>
        <w:jc w:val="both"/>
        <w:rPr>
          <w:rFonts w:ascii="Times New Roman" w:eastAsia="Calibri" w:hAnsi="Times New Roman" w:cs="Times New Roman"/>
          <w:sz w:val="28"/>
          <w:szCs w:val="28"/>
        </w:rPr>
      </w:pPr>
      <w:r w:rsidRPr="00E65B72">
        <w:rPr>
          <w:rFonts w:ascii="Times New Roman" w:eastAsia="Calibri" w:hAnsi="Times New Roman" w:cs="Times New Roman"/>
          <w:sz w:val="28"/>
          <w:szCs w:val="28"/>
          <w:lang w:eastAsia="ru-RU"/>
        </w:rPr>
        <w:t>володіє технологіями творчої педагогічної діяльності з урахуванням особливостей навчального матеріалу і здібностей студентів;</w:t>
      </w:r>
    </w:p>
    <w:p w:rsidR="00E65B72" w:rsidRPr="00A97293" w:rsidRDefault="00E65B72" w:rsidP="000349BF">
      <w:pPr>
        <w:numPr>
          <w:ilvl w:val="0"/>
          <w:numId w:val="4"/>
        </w:numPr>
        <w:spacing w:after="0" w:line="276" w:lineRule="auto"/>
        <w:ind w:left="284" w:firstLine="0"/>
        <w:contextualSpacing/>
        <w:jc w:val="both"/>
        <w:rPr>
          <w:rFonts w:ascii="Times New Roman" w:eastAsia="Calibri" w:hAnsi="Times New Roman" w:cs="Times New Roman"/>
          <w:sz w:val="28"/>
          <w:szCs w:val="28"/>
        </w:rPr>
      </w:pPr>
      <w:r w:rsidRPr="00A97293">
        <w:rPr>
          <w:rFonts w:ascii="Times New Roman" w:eastAsia="Calibri" w:hAnsi="Times New Roman" w:cs="Times New Roman"/>
          <w:sz w:val="28"/>
          <w:szCs w:val="28"/>
        </w:rPr>
        <w:t>бере участь в апробації нових методик і технологій моделювання змісту навчання відповідно до обов’язкових результатів навчання учнів;</w:t>
      </w:r>
    </w:p>
    <w:p w:rsidR="00E65B72" w:rsidRDefault="00E65B72" w:rsidP="000349BF">
      <w:pPr>
        <w:numPr>
          <w:ilvl w:val="0"/>
          <w:numId w:val="4"/>
        </w:numPr>
        <w:spacing w:after="0" w:line="276" w:lineRule="auto"/>
        <w:ind w:left="284" w:firstLine="0"/>
        <w:contextualSpacing/>
        <w:jc w:val="both"/>
        <w:rPr>
          <w:rFonts w:ascii="Times New Roman" w:eastAsia="Calibri" w:hAnsi="Times New Roman" w:cs="Times New Roman"/>
          <w:sz w:val="28"/>
          <w:szCs w:val="28"/>
        </w:rPr>
      </w:pPr>
      <w:r w:rsidRPr="00E65B72">
        <w:rPr>
          <w:rFonts w:ascii="Times New Roman" w:eastAsia="Calibri" w:hAnsi="Times New Roman" w:cs="Times New Roman"/>
          <w:sz w:val="28"/>
          <w:szCs w:val="28"/>
          <w:lang w:eastAsia="ru-RU"/>
        </w:rPr>
        <w:lastRenderedPageBreak/>
        <w:t xml:space="preserve">використовує методи компетентнісно-орієнтованого підходу до організації освітнього процесу та вносить пропозиції щодо вдосконалення освітнього процесу у коледжі; </w:t>
      </w:r>
    </w:p>
    <w:p w:rsidR="005C08AE" w:rsidRPr="00E65B72" w:rsidRDefault="005C08AE" w:rsidP="000349BF">
      <w:pPr>
        <w:numPr>
          <w:ilvl w:val="0"/>
          <w:numId w:val="4"/>
        </w:numPr>
        <w:spacing w:after="0" w:line="276" w:lineRule="auto"/>
        <w:ind w:left="284"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ділиться своїм досвідом на сторінках педагогічної преси;</w:t>
      </w:r>
    </w:p>
    <w:p w:rsidR="005C08AE" w:rsidRDefault="00E65B72" w:rsidP="000349BF">
      <w:pPr>
        <w:numPr>
          <w:ilvl w:val="0"/>
          <w:numId w:val="4"/>
        </w:numPr>
        <w:spacing w:after="0" w:line="276" w:lineRule="auto"/>
        <w:ind w:left="284" w:firstLine="0"/>
        <w:contextualSpacing/>
        <w:jc w:val="both"/>
        <w:rPr>
          <w:rFonts w:ascii="Times New Roman" w:eastAsia="Calibri" w:hAnsi="Times New Roman" w:cs="Times New Roman"/>
          <w:sz w:val="28"/>
          <w:szCs w:val="28"/>
        </w:rPr>
      </w:pPr>
      <w:r w:rsidRPr="00E65B72">
        <w:rPr>
          <w:rFonts w:ascii="Times New Roman" w:eastAsia="Calibri" w:hAnsi="Times New Roman" w:cs="Times New Roman"/>
          <w:sz w:val="28"/>
          <w:szCs w:val="28"/>
          <w:lang w:eastAsia="ru-RU"/>
        </w:rPr>
        <w:t>уміє встановлювати контакт із студентами, батьками, колегами, користується авторитетом, який ґрунтується на компетентності, справедливості, такті, вмінні турбуватися про студентів.</w:t>
      </w:r>
    </w:p>
    <w:p w:rsidR="00E65B72" w:rsidRPr="005C08AE" w:rsidRDefault="00E65B72" w:rsidP="000349BF">
      <w:pPr>
        <w:spacing w:after="0" w:line="276" w:lineRule="auto"/>
        <w:ind w:left="284"/>
        <w:contextualSpacing/>
        <w:jc w:val="both"/>
        <w:rPr>
          <w:rFonts w:ascii="Times New Roman" w:eastAsia="Calibri" w:hAnsi="Times New Roman" w:cs="Times New Roman"/>
          <w:sz w:val="28"/>
          <w:szCs w:val="28"/>
        </w:rPr>
      </w:pPr>
      <w:r w:rsidRPr="005C08AE">
        <w:rPr>
          <w:rFonts w:ascii="Times New Roman" w:eastAsia="Calibri" w:hAnsi="Times New Roman" w:cs="Times New Roman"/>
          <w:sz w:val="28"/>
          <w:szCs w:val="28"/>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E65B72" w:rsidRPr="00E65B72" w:rsidRDefault="00E65B72" w:rsidP="000349BF">
      <w:pPr>
        <w:numPr>
          <w:ilvl w:val="0"/>
          <w:numId w:val="7"/>
        </w:numPr>
        <w:autoSpaceDE w:val="0"/>
        <w:autoSpaceDN w:val="0"/>
        <w:adjustRightInd w:val="0"/>
        <w:spacing w:after="0" w:line="240" w:lineRule="auto"/>
        <w:ind w:left="284" w:firstLine="0"/>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«спеціаліст другої категорії» за наявності не менше двох років стажу роботи;</w:t>
      </w:r>
    </w:p>
    <w:p w:rsidR="00E65B72" w:rsidRPr="00E65B72" w:rsidRDefault="00E65B72" w:rsidP="000349BF">
      <w:pPr>
        <w:numPr>
          <w:ilvl w:val="0"/>
          <w:numId w:val="7"/>
        </w:numPr>
        <w:autoSpaceDE w:val="0"/>
        <w:autoSpaceDN w:val="0"/>
        <w:adjustRightInd w:val="0"/>
        <w:spacing w:after="0" w:line="240" w:lineRule="auto"/>
        <w:ind w:left="284" w:firstLine="0"/>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«спеціаліст першої категорії» - не менше п’яти років;</w:t>
      </w:r>
    </w:p>
    <w:p w:rsidR="001151F1" w:rsidRPr="005C08AE" w:rsidRDefault="00E65B72" w:rsidP="000349BF">
      <w:pPr>
        <w:numPr>
          <w:ilvl w:val="0"/>
          <w:numId w:val="7"/>
        </w:numPr>
        <w:autoSpaceDE w:val="0"/>
        <w:autoSpaceDN w:val="0"/>
        <w:adjustRightInd w:val="0"/>
        <w:spacing w:after="0" w:line="240" w:lineRule="auto"/>
        <w:ind w:left="284" w:firstLine="0"/>
        <w:jc w:val="both"/>
        <w:rPr>
          <w:rFonts w:ascii="Times New Roman" w:eastAsia="Calibri" w:hAnsi="Times New Roman" w:cs="Times New Roman"/>
          <w:sz w:val="28"/>
          <w:szCs w:val="28"/>
          <w:lang w:val="ru-RU"/>
        </w:rPr>
      </w:pPr>
      <w:r w:rsidRPr="00E65B72">
        <w:rPr>
          <w:rFonts w:ascii="Times New Roman" w:eastAsia="Calibri" w:hAnsi="Times New Roman" w:cs="Times New Roman"/>
          <w:color w:val="000000"/>
          <w:sz w:val="28"/>
          <w:szCs w:val="28"/>
        </w:rPr>
        <w:t>«спеціаліст вищої категорії» - не менше семи років.</w:t>
      </w:r>
    </w:p>
    <w:p w:rsidR="00A97293" w:rsidRDefault="00E65B72" w:rsidP="000349BF">
      <w:pPr>
        <w:autoSpaceDE w:val="0"/>
        <w:autoSpaceDN w:val="0"/>
        <w:adjustRightInd w:val="0"/>
        <w:spacing w:after="0" w:line="240"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b/>
          <w:bCs/>
          <w:sz w:val="28"/>
          <w:szCs w:val="28"/>
        </w:rPr>
        <w:t>Педагогічні звання</w:t>
      </w:r>
      <w:r w:rsidRPr="00E65B72">
        <w:rPr>
          <w:rFonts w:ascii="Times New Roman" w:eastAsia="Calibri" w:hAnsi="Times New Roman" w:cs="Times New Roman"/>
          <w:b/>
          <w:bCs/>
          <w:iCs/>
          <w:sz w:val="28"/>
          <w:szCs w:val="28"/>
        </w:rPr>
        <w:t xml:space="preserve"> </w:t>
      </w:r>
      <w:r w:rsidRPr="00E65B72">
        <w:rPr>
          <w:rFonts w:ascii="Times New Roman" w:eastAsia="Calibri" w:hAnsi="Times New Roman" w:cs="Times New Roman"/>
          <w:b/>
          <w:bCs/>
          <w:sz w:val="28"/>
          <w:szCs w:val="28"/>
        </w:rPr>
        <w:t>присвоюються (підтверджуються)</w:t>
      </w:r>
      <w:r w:rsidRPr="00E65B72">
        <w:rPr>
          <w:rFonts w:ascii="Times New Roman" w:eastAsia="Calibri" w:hAnsi="Times New Roman" w:cs="Times New Roman"/>
          <w:i/>
          <w:sz w:val="28"/>
          <w:szCs w:val="28"/>
        </w:rPr>
        <w:t xml:space="preserve"> </w:t>
      </w:r>
      <w:r w:rsidRPr="00E65B72">
        <w:rPr>
          <w:rFonts w:ascii="Times New Roman" w:eastAsia="Calibri" w:hAnsi="Times New Roman" w:cs="Times New Roman"/>
          <w:sz w:val="28"/>
          <w:szCs w:val="28"/>
        </w:rPr>
        <w:t>педагогічним працівникам, які мають кваліфікаційну категорію «спеціаліст першої категорії»/«спеціаліст вищої категорії» та які зокрема:</w:t>
      </w:r>
    </w:p>
    <w:p w:rsidR="00A97293" w:rsidRPr="00A97293" w:rsidRDefault="00E65B72" w:rsidP="000349BF">
      <w:pPr>
        <w:pStyle w:val="a5"/>
        <w:numPr>
          <w:ilvl w:val="0"/>
          <w:numId w:val="9"/>
        </w:numPr>
        <w:autoSpaceDE w:val="0"/>
        <w:autoSpaceDN w:val="0"/>
        <w:adjustRightInd w:val="0"/>
        <w:spacing w:after="0" w:line="240" w:lineRule="auto"/>
        <w:ind w:left="284" w:firstLine="0"/>
        <w:jc w:val="both"/>
        <w:rPr>
          <w:rFonts w:ascii="Times New Roman" w:eastAsia="Calibri" w:hAnsi="Times New Roman" w:cs="Times New Roman"/>
          <w:sz w:val="28"/>
          <w:szCs w:val="28"/>
        </w:rPr>
      </w:pPr>
      <w:r w:rsidRPr="00A97293">
        <w:rPr>
          <w:rFonts w:ascii="Times New Roman" w:eastAsia="Calibri" w:hAnsi="Times New Roman" w:cs="Times New Roman"/>
          <w:sz w:val="28"/>
          <w:szCs w:val="28"/>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A97293" w:rsidRPr="00A97293" w:rsidRDefault="00E65B72" w:rsidP="000349BF">
      <w:pPr>
        <w:pStyle w:val="a5"/>
        <w:numPr>
          <w:ilvl w:val="0"/>
          <w:numId w:val="9"/>
        </w:numPr>
        <w:autoSpaceDE w:val="0"/>
        <w:autoSpaceDN w:val="0"/>
        <w:adjustRightInd w:val="0"/>
        <w:spacing w:after="0" w:line="240" w:lineRule="auto"/>
        <w:ind w:left="284" w:firstLine="0"/>
        <w:jc w:val="both"/>
        <w:rPr>
          <w:rFonts w:ascii="Times New Roman" w:eastAsia="Calibri" w:hAnsi="Times New Roman" w:cs="Times New Roman"/>
          <w:sz w:val="28"/>
          <w:szCs w:val="28"/>
        </w:rPr>
      </w:pPr>
      <w:r w:rsidRPr="00A97293">
        <w:rPr>
          <w:rFonts w:ascii="Times New Roman" w:eastAsia="Calibri" w:hAnsi="Times New Roman" w:cs="Times New Roman"/>
          <w:sz w:val="28"/>
          <w:szCs w:val="28"/>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A97293" w:rsidRPr="00A97293" w:rsidRDefault="00E65B72" w:rsidP="000349BF">
      <w:pPr>
        <w:pStyle w:val="a5"/>
        <w:numPr>
          <w:ilvl w:val="0"/>
          <w:numId w:val="9"/>
        </w:numPr>
        <w:autoSpaceDE w:val="0"/>
        <w:autoSpaceDN w:val="0"/>
        <w:adjustRightInd w:val="0"/>
        <w:spacing w:after="0" w:line="240" w:lineRule="auto"/>
        <w:ind w:left="284" w:firstLine="0"/>
        <w:jc w:val="both"/>
        <w:rPr>
          <w:rFonts w:ascii="Times New Roman" w:eastAsia="Calibri" w:hAnsi="Times New Roman" w:cs="Times New Roman"/>
          <w:sz w:val="28"/>
          <w:szCs w:val="28"/>
        </w:rPr>
      </w:pPr>
      <w:r w:rsidRPr="00A97293">
        <w:rPr>
          <w:rFonts w:ascii="Times New Roman" w:eastAsia="Calibri" w:hAnsi="Times New Roman" w:cs="Times New Roman"/>
          <w:sz w:val="28"/>
          <w:szCs w:val="28"/>
        </w:rPr>
        <w:t>визнані переможцями, лауреатами всеукраїнських, міжнародних фахових конкурсів;</w:t>
      </w:r>
    </w:p>
    <w:p w:rsidR="00A97293" w:rsidRPr="00A97293" w:rsidRDefault="00E65B72" w:rsidP="000349BF">
      <w:pPr>
        <w:pStyle w:val="a5"/>
        <w:numPr>
          <w:ilvl w:val="0"/>
          <w:numId w:val="9"/>
        </w:numPr>
        <w:autoSpaceDE w:val="0"/>
        <w:autoSpaceDN w:val="0"/>
        <w:adjustRightInd w:val="0"/>
        <w:spacing w:after="0" w:line="240" w:lineRule="auto"/>
        <w:ind w:left="284" w:firstLine="0"/>
        <w:jc w:val="both"/>
        <w:rPr>
          <w:rFonts w:ascii="Times New Roman" w:eastAsia="Calibri" w:hAnsi="Times New Roman" w:cs="Times New Roman"/>
          <w:sz w:val="28"/>
          <w:szCs w:val="28"/>
        </w:rPr>
      </w:pPr>
      <w:r w:rsidRPr="00A97293">
        <w:rPr>
          <w:rFonts w:ascii="Times New Roman" w:eastAsia="Calibri" w:hAnsi="Times New Roman" w:cs="Times New Roman"/>
          <w:sz w:val="28"/>
          <w:szCs w:val="28"/>
        </w:rPr>
        <w:t>підготували переможців всеукраїнських, міжнародних олімпіад, конкурсів, змагань, тощо;</w:t>
      </w:r>
    </w:p>
    <w:p w:rsidR="00A97293" w:rsidRPr="00A97293" w:rsidRDefault="00E65B72" w:rsidP="000349BF">
      <w:pPr>
        <w:pStyle w:val="a5"/>
        <w:numPr>
          <w:ilvl w:val="0"/>
          <w:numId w:val="9"/>
        </w:numPr>
        <w:autoSpaceDE w:val="0"/>
        <w:autoSpaceDN w:val="0"/>
        <w:adjustRightInd w:val="0"/>
        <w:spacing w:after="0" w:line="240" w:lineRule="auto"/>
        <w:ind w:left="284" w:firstLine="0"/>
        <w:jc w:val="both"/>
        <w:rPr>
          <w:rFonts w:ascii="Times New Roman" w:eastAsia="Calibri" w:hAnsi="Times New Roman" w:cs="Times New Roman"/>
          <w:sz w:val="28"/>
          <w:szCs w:val="28"/>
        </w:rPr>
      </w:pPr>
      <w:r w:rsidRPr="00A97293">
        <w:rPr>
          <w:rFonts w:ascii="Times New Roman" w:eastAsia="Calibri" w:hAnsi="Times New Roman" w:cs="Times New Roman"/>
          <w:sz w:val="28"/>
          <w:szCs w:val="28"/>
        </w:rPr>
        <w:t>застосовують особисто створені матеріали, інші засоби навчання в освітньому середовищі з урахуванням індивідуальних потреб і здібностей студентів;</w:t>
      </w:r>
    </w:p>
    <w:p w:rsidR="001151F1" w:rsidRPr="005C08AE" w:rsidRDefault="00E65B72" w:rsidP="000349BF">
      <w:pPr>
        <w:pStyle w:val="a5"/>
        <w:numPr>
          <w:ilvl w:val="0"/>
          <w:numId w:val="9"/>
        </w:numPr>
        <w:autoSpaceDE w:val="0"/>
        <w:autoSpaceDN w:val="0"/>
        <w:adjustRightInd w:val="0"/>
        <w:spacing w:after="0" w:line="240" w:lineRule="auto"/>
        <w:ind w:left="284" w:firstLine="0"/>
        <w:jc w:val="both"/>
        <w:rPr>
          <w:rFonts w:ascii="Times New Roman" w:eastAsia="Calibri" w:hAnsi="Times New Roman" w:cs="Times New Roman"/>
          <w:sz w:val="28"/>
          <w:szCs w:val="28"/>
        </w:rPr>
      </w:pPr>
      <w:r w:rsidRPr="00A97293">
        <w:rPr>
          <w:rFonts w:ascii="Times New Roman" w:eastAsia="Calibri" w:hAnsi="Times New Roman" w:cs="Times New Roman"/>
          <w:sz w:val="28"/>
          <w:szCs w:val="28"/>
        </w:rPr>
        <w:t>мають власні методичні розробки, які пройшли апробацію та схвалені науково-методичними установами або професійними об’єднаннями викладачів ЗФПО, закладів післядипломної освіти</w:t>
      </w:r>
      <w:r w:rsidR="001151F1">
        <w:rPr>
          <w:rFonts w:ascii="Times New Roman" w:eastAsia="Calibri" w:hAnsi="Times New Roman" w:cs="Times New Roman"/>
          <w:sz w:val="28"/>
          <w:szCs w:val="28"/>
        </w:rPr>
        <w:t>.</w:t>
      </w:r>
    </w:p>
    <w:p w:rsidR="00E65B72" w:rsidRPr="00E65B72" w:rsidRDefault="005C08AE"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65B72" w:rsidRPr="00E65B72">
        <w:rPr>
          <w:rFonts w:ascii="Times New Roman" w:eastAsia="Calibri" w:hAnsi="Times New Roman" w:cs="Times New Roman"/>
          <w:sz w:val="28"/>
          <w:szCs w:val="28"/>
        </w:rPr>
        <w:t>Згідно з Положенням кваліфікаційну категорію та педагогічне звання, як правило, присвоюють послідовно й визначають відповідно до постанови КМУ від 23.12.2015 №1109, якою затверджено такий перелік категорій та звань:</w:t>
      </w:r>
    </w:p>
    <w:p w:rsidR="001224DE" w:rsidRPr="00E65B72" w:rsidRDefault="001224DE" w:rsidP="000349BF">
      <w:pPr>
        <w:tabs>
          <w:tab w:val="left" w:pos="851"/>
        </w:tabs>
        <w:autoSpaceDE w:val="0"/>
        <w:autoSpaceDN w:val="0"/>
        <w:adjustRightInd w:val="0"/>
        <w:spacing w:after="0" w:line="240" w:lineRule="auto"/>
        <w:ind w:left="284"/>
        <w:jc w:val="both"/>
        <w:rPr>
          <w:rFonts w:ascii="Times New Roman" w:eastAsia="Calibri" w:hAnsi="Times New Roman" w:cs="Times New Roman"/>
          <w:b/>
          <w:bCs/>
          <w:i/>
          <w:iCs/>
          <w:sz w:val="28"/>
          <w:szCs w:val="28"/>
        </w:rPr>
        <w:sectPr w:rsidR="001224DE" w:rsidRPr="00E65B72" w:rsidSect="000349BF">
          <w:footerReference w:type="default" r:id="rId8"/>
          <w:pgSz w:w="11906" w:h="16838"/>
          <w:pgMar w:top="426" w:right="850" w:bottom="851" w:left="1134" w:header="708" w:footer="419" w:gutter="0"/>
          <w:cols w:space="708"/>
          <w:titlePg/>
          <w:docGrid w:linePitch="360"/>
        </w:sectPr>
      </w:pPr>
    </w:p>
    <w:p w:rsidR="00E65B72" w:rsidRPr="00E65B72" w:rsidRDefault="001224DE" w:rsidP="000349BF">
      <w:pPr>
        <w:tabs>
          <w:tab w:val="left" w:pos="851"/>
        </w:tabs>
        <w:autoSpaceDE w:val="0"/>
        <w:autoSpaceDN w:val="0"/>
        <w:adjustRightInd w:val="0"/>
        <w:spacing w:after="0" w:line="240" w:lineRule="auto"/>
        <w:ind w:left="284"/>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lastRenderedPageBreak/>
        <w:t xml:space="preserve">Кваліфікаційні категорії                           </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Спеціаліст вищої категорії.</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Спеціаліст першої категорії.</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Спеціаліст другої категорії.</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Спеціаліст.</w:t>
      </w:r>
    </w:p>
    <w:p w:rsidR="00E65B72" w:rsidRPr="00E65B72" w:rsidRDefault="00E65B72" w:rsidP="000349BF">
      <w:pPr>
        <w:tabs>
          <w:tab w:val="left" w:pos="851"/>
        </w:tabs>
        <w:autoSpaceDE w:val="0"/>
        <w:autoSpaceDN w:val="0"/>
        <w:adjustRightInd w:val="0"/>
        <w:spacing w:after="0" w:line="240" w:lineRule="auto"/>
        <w:ind w:left="284"/>
        <w:jc w:val="both"/>
        <w:rPr>
          <w:rFonts w:ascii="Times New Roman" w:eastAsia="Calibri" w:hAnsi="Times New Roman" w:cs="Times New Roman"/>
          <w:b/>
          <w:bCs/>
          <w:i/>
          <w:iCs/>
          <w:sz w:val="28"/>
          <w:szCs w:val="28"/>
        </w:rPr>
      </w:pPr>
      <w:r w:rsidRPr="00E65B72">
        <w:rPr>
          <w:rFonts w:ascii="Times New Roman" w:eastAsia="Calibri" w:hAnsi="Times New Roman" w:cs="Times New Roman"/>
          <w:b/>
          <w:bCs/>
          <w:i/>
          <w:iCs/>
          <w:sz w:val="28"/>
          <w:szCs w:val="28"/>
        </w:rPr>
        <w:t>Педагогічні звання</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Викладач-методист</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lastRenderedPageBreak/>
        <w:t>Вихователь-методист</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Педагог-організатор-методист</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Практичний психолог - методист</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Керівник гуртка - методист</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Старший викладач</w:t>
      </w:r>
    </w:p>
    <w:p w:rsidR="00E65B72" w:rsidRPr="00E65B72" w:rsidRDefault="005C08AE"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sectPr w:rsidR="00E65B72" w:rsidRPr="00E65B72" w:rsidSect="000349BF">
          <w:type w:val="continuous"/>
          <w:pgSz w:w="11906" w:h="16838"/>
          <w:pgMar w:top="1134" w:right="850" w:bottom="1276" w:left="1134" w:header="708" w:footer="419" w:gutter="0"/>
          <w:cols w:num="2" w:space="708"/>
          <w:titlePg/>
          <w:docGrid w:linePitch="360"/>
        </w:sectPr>
      </w:pPr>
      <w:r>
        <w:rPr>
          <w:rFonts w:ascii="Times New Roman" w:eastAsia="Calibri" w:hAnsi="Times New Roman" w:cs="Times New Roman"/>
          <w:sz w:val="28"/>
          <w:szCs w:val="28"/>
        </w:rPr>
        <w:t>Старший вихователь</w:t>
      </w:r>
    </w:p>
    <w:p w:rsidR="00E65B72" w:rsidRPr="00E65B72" w:rsidRDefault="005C08AE"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E65B72" w:rsidRPr="00E65B72">
        <w:rPr>
          <w:rFonts w:ascii="Times New Roman" w:eastAsia="Calibri" w:hAnsi="Times New Roman" w:cs="Times New Roman"/>
          <w:sz w:val="28"/>
          <w:szCs w:val="28"/>
        </w:rPr>
        <w:t xml:space="preserve">Наявність освітнього (освітньо-кваліфікаційного) рівня педагогічного працівника підтверджується відповідним документом про освіту. Наявність </w:t>
      </w:r>
      <w:r w:rsidR="00E65B72" w:rsidRPr="00E65B72">
        <w:rPr>
          <w:rFonts w:ascii="Times New Roman" w:eastAsia="Calibri" w:hAnsi="Times New Roman" w:cs="Times New Roman"/>
          <w:sz w:val="28"/>
          <w:szCs w:val="28"/>
        </w:rPr>
        <w:lastRenderedPageBreak/>
        <w:t>освітньо-наукового/освітньо-творчого, наукового ступеня підтверджується відповідним дипломом.</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Переліком посад педагогічних та науково-педагогічних працівників, затвердженим постановою</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sz w:val="28"/>
          <w:szCs w:val="28"/>
        </w:rPr>
      </w:pPr>
      <w:r w:rsidRPr="00E65B72">
        <w:rPr>
          <w:rFonts w:ascii="Times New Roman" w:eastAsia="Calibri" w:hAnsi="Times New Roman" w:cs="Times New Roman"/>
          <w:sz w:val="28"/>
          <w:szCs w:val="28"/>
        </w:rPr>
        <w:t>Кабінету Міністрів України від 14 червня 2000 року № 963. Посадові обов’язки педагогічного працівника визначаються його посадовою інструкцією.</w:t>
      </w:r>
    </w:p>
    <w:p w:rsidR="00E65B72" w:rsidRPr="00E65B72" w:rsidRDefault="00E65B72" w:rsidP="000349BF">
      <w:pPr>
        <w:tabs>
          <w:tab w:val="left" w:pos="851"/>
        </w:tabs>
        <w:autoSpaceDE w:val="0"/>
        <w:autoSpaceDN w:val="0"/>
        <w:adjustRightInd w:val="0"/>
        <w:spacing w:after="0" w:line="276" w:lineRule="auto"/>
        <w:ind w:left="284"/>
        <w:jc w:val="both"/>
        <w:rPr>
          <w:rFonts w:ascii="Times New Roman" w:eastAsia="Calibri" w:hAnsi="Times New Roman" w:cs="Times New Roman"/>
          <w:b/>
          <w:sz w:val="28"/>
          <w:szCs w:val="28"/>
        </w:rPr>
      </w:pPr>
      <w:r w:rsidRPr="00E65B72">
        <w:rPr>
          <w:rFonts w:ascii="Times New Roman" w:eastAsia="Calibri" w:hAnsi="Times New Roman" w:cs="Times New Roman"/>
          <w:b/>
          <w:sz w:val="28"/>
          <w:szCs w:val="28"/>
        </w:rPr>
        <w:t>Посадові обов’язки:</w:t>
      </w:r>
    </w:p>
    <w:p w:rsidR="00E65B72" w:rsidRPr="001151F1" w:rsidRDefault="00E65B72" w:rsidP="000349BF">
      <w:pPr>
        <w:pStyle w:val="a5"/>
        <w:numPr>
          <w:ilvl w:val="0"/>
          <w:numId w:val="10"/>
        </w:numPr>
        <w:spacing w:after="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Планує, здійснює навчання, виховання студентів, сприяє становленню їхньої особистості. </w:t>
      </w:r>
    </w:p>
    <w:p w:rsidR="00E65B72" w:rsidRPr="001151F1" w:rsidRDefault="00E65B72" w:rsidP="000349BF">
      <w:pPr>
        <w:pStyle w:val="a5"/>
        <w:numPr>
          <w:ilvl w:val="0"/>
          <w:numId w:val="10"/>
        </w:numPr>
        <w:spacing w:after="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Забезпечує умови для засвоєння ними освітніх програм на рівні обов'язкових державних вимог. </w:t>
      </w:r>
    </w:p>
    <w:p w:rsidR="00E65B72" w:rsidRPr="001151F1" w:rsidRDefault="00E65B72" w:rsidP="000349BF">
      <w:pPr>
        <w:pStyle w:val="a5"/>
        <w:numPr>
          <w:ilvl w:val="0"/>
          <w:numId w:val="10"/>
        </w:numPr>
        <w:spacing w:after="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Використовує ефективні форми, методи, засоби навчально-виховного процесу.</w:t>
      </w:r>
    </w:p>
    <w:p w:rsidR="00E65B72" w:rsidRPr="001151F1" w:rsidRDefault="00E65B72" w:rsidP="000349BF">
      <w:pPr>
        <w:pStyle w:val="a5"/>
        <w:numPr>
          <w:ilvl w:val="0"/>
          <w:numId w:val="10"/>
        </w:numPr>
        <w:spacing w:after="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Вивчає індивідуальні особливості студентів, дбає про розвиток їхніх здібностей, талантів на основі задатків та обдаровань. </w:t>
      </w:r>
    </w:p>
    <w:p w:rsidR="00E65B72" w:rsidRPr="001151F1" w:rsidRDefault="00E65B72" w:rsidP="000349BF">
      <w:pPr>
        <w:pStyle w:val="a5"/>
        <w:numPr>
          <w:ilvl w:val="0"/>
          <w:numId w:val="10"/>
        </w:numPr>
        <w:spacing w:after="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Здійснює індивідуальну, поза аудиторну  роботу зі студентами з предмета</w:t>
      </w:r>
      <w:r w:rsidRPr="001151F1">
        <w:rPr>
          <w:rFonts w:ascii="Times New Roman" w:eastAsia="Times New Roman" w:hAnsi="Times New Roman" w:cs="Times New Roman"/>
          <w:color w:val="000000"/>
          <w:sz w:val="28"/>
          <w:szCs w:val="28"/>
          <w:lang w:val="ru-RU" w:eastAsia="uk-UA"/>
        </w:rPr>
        <w:t>/</w:t>
      </w:r>
      <w:r w:rsidRPr="001151F1">
        <w:rPr>
          <w:rFonts w:ascii="Times New Roman" w:eastAsia="Times New Roman" w:hAnsi="Times New Roman" w:cs="Times New Roman"/>
          <w:color w:val="000000"/>
          <w:sz w:val="28"/>
          <w:szCs w:val="28"/>
          <w:lang w:eastAsia="uk-UA"/>
        </w:rPr>
        <w:t>дисципліни, яку викладає.</w:t>
      </w:r>
    </w:p>
    <w:p w:rsidR="00E65B72" w:rsidRPr="001151F1" w:rsidRDefault="00E65B72" w:rsidP="000349BF">
      <w:pPr>
        <w:pStyle w:val="a5"/>
        <w:numPr>
          <w:ilvl w:val="0"/>
          <w:numId w:val="10"/>
        </w:numPr>
        <w:spacing w:after="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Наставляннями та особистим прикладом стверджує повагу до принципів загальнолюдської моралі: правди, гуманізму, доброти, патріотизму, працелюбності, інших доброчинностей. </w:t>
      </w:r>
    </w:p>
    <w:p w:rsidR="00E65B72" w:rsidRPr="001151F1" w:rsidRDefault="00E65B72" w:rsidP="000349BF">
      <w:pPr>
        <w:pStyle w:val="a5"/>
        <w:numPr>
          <w:ilvl w:val="0"/>
          <w:numId w:val="10"/>
        </w:numPr>
        <w:spacing w:after="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Виховує у студентів повагу до культурно-національних, духовних, історичних цінностей України, країни походження, дбайливе ставлення до довкілля. </w:t>
      </w:r>
    </w:p>
    <w:p w:rsidR="00E65B72" w:rsidRPr="001151F1" w:rsidRDefault="00E65B72" w:rsidP="000349BF">
      <w:pPr>
        <w:pStyle w:val="a5"/>
        <w:numPr>
          <w:ilvl w:val="0"/>
          <w:numId w:val="10"/>
        </w:numPr>
        <w:spacing w:after="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Готує студентів до свідомого життя в дусі взаєморозуміння, миру, злагоди між усіма народами, етнічними, національними, релігійними групами. </w:t>
      </w:r>
    </w:p>
    <w:p w:rsidR="00E65B72" w:rsidRPr="001151F1" w:rsidRDefault="00E65B72" w:rsidP="000349BF">
      <w:pPr>
        <w:pStyle w:val="a5"/>
        <w:numPr>
          <w:ilvl w:val="0"/>
          <w:numId w:val="10"/>
        </w:numPr>
        <w:spacing w:after="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Дотримується педагогічної етики, поважає гідність студентів, захищає їх від будь-яких форм фізичного або психічного насильства, запобігає вживанню ними алкоголю, наркотиків, іншим шкідливим звичкам, пропагує здоровий спосіб життя. </w:t>
      </w:r>
    </w:p>
    <w:p w:rsidR="00E65B72" w:rsidRPr="001151F1" w:rsidRDefault="00E65B72" w:rsidP="000349BF">
      <w:pPr>
        <w:pStyle w:val="a5"/>
        <w:numPr>
          <w:ilvl w:val="0"/>
          <w:numId w:val="10"/>
        </w:numPr>
        <w:spacing w:after="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Спонукає студентів до дотримання навчальної дисципліни, статусу освітньої установи. Контролює забезпечення здорових, безпечних умов навчання та праці. </w:t>
      </w:r>
    </w:p>
    <w:p w:rsidR="00E65B72" w:rsidRPr="001151F1" w:rsidRDefault="00E65B72" w:rsidP="000349BF">
      <w:pPr>
        <w:pStyle w:val="a5"/>
        <w:numPr>
          <w:ilvl w:val="0"/>
          <w:numId w:val="10"/>
        </w:numPr>
        <w:spacing w:after="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Підтримує зв’язки з батьками, надає їм консультативну допомогу з питань навчання, виховання, розвитку їхніх дітей. </w:t>
      </w:r>
    </w:p>
    <w:p w:rsidR="00E65B72" w:rsidRPr="001151F1" w:rsidRDefault="00E65B72" w:rsidP="000349BF">
      <w:pPr>
        <w:pStyle w:val="a5"/>
        <w:numPr>
          <w:ilvl w:val="0"/>
          <w:numId w:val="10"/>
        </w:numPr>
        <w:spacing w:after="280" w:line="240" w:lineRule="auto"/>
        <w:ind w:left="284" w:firstLine="0"/>
        <w:textAlignment w:val="baseline"/>
        <w:rPr>
          <w:rFonts w:ascii="Arial" w:eastAsia="Times New Roman" w:hAnsi="Arial" w:cs="Arial"/>
          <w:b/>
          <w:bCs/>
          <w:color w:val="000000"/>
          <w:sz w:val="28"/>
          <w:szCs w:val="28"/>
          <w:lang w:eastAsia="uk-UA"/>
        </w:rPr>
      </w:pPr>
      <w:r w:rsidRPr="001151F1">
        <w:rPr>
          <w:rFonts w:ascii="Times New Roman" w:eastAsia="Times New Roman" w:hAnsi="Times New Roman" w:cs="Times New Roman"/>
          <w:color w:val="000000"/>
          <w:sz w:val="28"/>
          <w:szCs w:val="28"/>
          <w:lang w:eastAsia="uk-UA"/>
        </w:rPr>
        <w:t>Постійно підвищує свій професійний рівень, педагогічну майстерність, загальну культуру.</w:t>
      </w:r>
    </w:p>
    <w:p w:rsidR="000349BF" w:rsidRDefault="00B97756" w:rsidP="000349BF">
      <w:pPr>
        <w:tabs>
          <w:tab w:val="left" w:pos="851"/>
        </w:tabs>
        <w:autoSpaceDE w:val="0"/>
        <w:autoSpaceDN w:val="0"/>
        <w:adjustRightInd w:val="0"/>
        <w:spacing w:after="0" w:line="240" w:lineRule="auto"/>
        <w:ind w:left="284"/>
        <w:jc w:val="right"/>
        <w:rPr>
          <w:rFonts w:ascii="Times New Roman" w:eastAsia="Calibri" w:hAnsi="Times New Roman" w:cs="Times New Roman"/>
          <w:sz w:val="28"/>
          <w:szCs w:val="28"/>
        </w:rPr>
      </w:pPr>
      <w:r w:rsidRPr="00166284">
        <w:rPr>
          <w:rFonts w:ascii="Times New Roman" w:eastAsia="Calibri" w:hAnsi="Times New Roman" w:cs="Times New Roman"/>
          <w:sz w:val="28"/>
          <w:szCs w:val="28"/>
        </w:rPr>
        <w:t xml:space="preserve">Розглянуто та схвалено </w:t>
      </w:r>
    </w:p>
    <w:p w:rsidR="005C08AE" w:rsidRDefault="00166284" w:rsidP="000349BF">
      <w:pPr>
        <w:tabs>
          <w:tab w:val="left" w:pos="851"/>
        </w:tabs>
        <w:autoSpaceDE w:val="0"/>
        <w:autoSpaceDN w:val="0"/>
        <w:adjustRightInd w:val="0"/>
        <w:spacing w:after="0" w:line="240" w:lineRule="auto"/>
        <w:ind w:left="284"/>
        <w:jc w:val="right"/>
        <w:rPr>
          <w:rFonts w:ascii="Times New Roman" w:eastAsia="Calibri" w:hAnsi="Times New Roman" w:cs="Times New Roman"/>
          <w:sz w:val="28"/>
          <w:szCs w:val="28"/>
        </w:rPr>
      </w:pPr>
      <w:r w:rsidRPr="00166284">
        <w:rPr>
          <w:rFonts w:ascii="Times New Roman" w:eastAsia="Calibri" w:hAnsi="Times New Roman" w:cs="Times New Roman"/>
          <w:sz w:val="28"/>
          <w:szCs w:val="28"/>
        </w:rPr>
        <w:t>педагогічною радою</w:t>
      </w:r>
      <w:r w:rsidR="00B97756" w:rsidRPr="00166284">
        <w:rPr>
          <w:rFonts w:ascii="Times New Roman" w:eastAsia="Calibri" w:hAnsi="Times New Roman" w:cs="Times New Roman"/>
          <w:sz w:val="28"/>
          <w:szCs w:val="28"/>
        </w:rPr>
        <w:t xml:space="preserve"> коледжу</w:t>
      </w:r>
      <w:r w:rsidR="005C08AE">
        <w:rPr>
          <w:rFonts w:ascii="Times New Roman" w:eastAsia="Calibri" w:hAnsi="Times New Roman" w:cs="Times New Roman"/>
          <w:sz w:val="28"/>
          <w:szCs w:val="28"/>
        </w:rPr>
        <w:t xml:space="preserve"> </w:t>
      </w:r>
    </w:p>
    <w:p w:rsidR="00166284" w:rsidRPr="00166284" w:rsidRDefault="00B97756" w:rsidP="000349BF">
      <w:pPr>
        <w:tabs>
          <w:tab w:val="left" w:pos="851"/>
        </w:tabs>
        <w:autoSpaceDE w:val="0"/>
        <w:autoSpaceDN w:val="0"/>
        <w:adjustRightInd w:val="0"/>
        <w:spacing w:after="0" w:line="240" w:lineRule="auto"/>
        <w:jc w:val="right"/>
        <w:rPr>
          <w:rFonts w:ascii="Times New Roman" w:eastAsia="Calibri" w:hAnsi="Times New Roman" w:cs="Times New Roman"/>
          <w:sz w:val="28"/>
          <w:szCs w:val="28"/>
        </w:rPr>
      </w:pPr>
      <w:r w:rsidRPr="00166284">
        <w:rPr>
          <w:rFonts w:ascii="Times New Roman" w:eastAsia="Calibri" w:hAnsi="Times New Roman" w:cs="Times New Roman"/>
          <w:sz w:val="28"/>
          <w:szCs w:val="28"/>
        </w:rPr>
        <w:t>Протокол</w:t>
      </w:r>
      <w:r w:rsidR="00166284">
        <w:rPr>
          <w:rFonts w:ascii="Times New Roman" w:eastAsia="Calibri" w:hAnsi="Times New Roman" w:cs="Times New Roman"/>
          <w:sz w:val="28"/>
          <w:szCs w:val="28"/>
        </w:rPr>
        <w:t xml:space="preserve"> №2</w:t>
      </w:r>
      <w:r w:rsidRPr="00166284">
        <w:rPr>
          <w:rFonts w:ascii="Times New Roman" w:eastAsia="Calibri" w:hAnsi="Times New Roman" w:cs="Times New Roman"/>
          <w:sz w:val="28"/>
          <w:szCs w:val="28"/>
        </w:rPr>
        <w:t xml:space="preserve"> </w:t>
      </w:r>
      <w:r w:rsidR="00166284" w:rsidRPr="00166284">
        <w:rPr>
          <w:rFonts w:ascii="Times New Roman" w:hAnsi="Times New Roman" w:cs="Times New Roman"/>
          <w:sz w:val="28"/>
          <w:szCs w:val="28"/>
        </w:rPr>
        <w:t>від 1</w:t>
      </w:r>
      <w:r w:rsidR="002C1452">
        <w:rPr>
          <w:rFonts w:ascii="Times New Roman" w:hAnsi="Times New Roman" w:cs="Times New Roman"/>
          <w:sz w:val="28"/>
          <w:szCs w:val="28"/>
        </w:rPr>
        <w:t>7</w:t>
      </w:r>
      <w:r w:rsidR="00166284" w:rsidRPr="00166284">
        <w:rPr>
          <w:rFonts w:ascii="Times New Roman" w:hAnsi="Times New Roman" w:cs="Times New Roman"/>
          <w:sz w:val="28"/>
          <w:szCs w:val="28"/>
        </w:rPr>
        <w:t>. 10</w:t>
      </w:r>
      <w:r w:rsidR="00A57D10">
        <w:rPr>
          <w:rFonts w:ascii="Times New Roman" w:hAnsi="Times New Roman" w:cs="Times New Roman"/>
          <w:sz w:val="28"/>
          <w:szCs w:val="28"/>
        </w:rPr>
        <w:t>.</w:t>
      </w:r>
      <w:r w:rsidR="00166284" w:rsidRPr="00166284">
        <w:rPr>
          <w:rFonts w:ascii="Times New Roman" w:hAnsi="Times New Roman" w:cs="Times New Roman"/>
          <w:sz w:val="28"/>
          <w:szCs w:val="28"/>
        </w:rPr>
        <w:t xml:space="preserve"> </w:t>
      </w:r>
      <w:r w:rsidR="00166284" w:rsidRPr="00166284">
        <w:rPr>
          <w:rFonts w:ascii="Times New Roman" w:hAnsi="Times New Roman" w:cs="Times New Roman"/>
          <w:sz w:val="28"/>
          <w:szCs w:val="28"/>
          <w:lang w:val="ru-RU"/>
        </w:rPr>
        <w:t xml:space="preserve"> 2023 р</w:t>
      </w:r>
      <w:r w:rsidR="00166284" w:rsidRPr="00166284">
        <w:rPr>
          <w:rFonts w:ascii="Times New Roman" w:hAnsi="Times New Roman" w:cs="Times New Roman"/>
          <w:sz w:val="28"/>
          <w:szCs w:val="28"/>
        </w:rPr>
        <w:t>оку</w:t>
      </w:r>
      <w:r w:rsidR="00166284" w:rsidRPr="00166284">
        <w:rPr>
          <w:rFonts w:ascii="Times New Roman" w:eastAsia="Calibri" w:hAnsi="Times New Roman" w:cs="Times New Roman"/>
          <w:sz w:val="28"/>
          <w:szCs w:val="28"/>
        </w:rPr>
        <w:t xml:space="preserve"> </w:t>
      </w:r>
    </w:p>
    <w:sectPr w:rsidR="00166284" w:rsidRPr="00166284" w:rsidSect="000349BF">
      <w:type w:val="continuous"/>
      <w:pgSz w:w="11906" w:h="16838"/>
      <w:pgMar w:top="568" w:right="850" w:bottom="1134" w:left="1134" w:header="708"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83" w:rsidRDefault="00C94C83">
      <w:pPr>
        <w:spacing w:after="0" w:line="240" w:lineRule="auto"/>
      </w:pPr>
      <w:r>
        <w:separator/>
      </w:r>
    </w:p>
  </w:endnote>
  <w:endnote w:type="continuationSeparator" w:id="0">
    <w:p w:rsidR="00C94C83" w:rsidRDefault="00C9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591348"/>
      <w:docPartObj>
        <w:docPartGallery w:val="Page Numbers (Bottom of Page)"/>
        <w:docPartUnique/>
      </w:docPartObj>
    </w:sdtPr>
    <w:sdtEndPr/>
    <w:sdtContent>
      <w:p w:rsidR="0091635D" w:rsidRDefault="00E65B72">
        <w:pPr>
          <w:pStyle w:val="a3"/>
          <w:jc w:val="right"/>
        </w:pPr>
        <w:r>
          <w:fldChar w:fldCharType="begin"/>
        </w:r>
        <w:r>
          <w:instrText>PAGE   \* MERGEFORMAT</w:instrText>
        </w:r>
        <w:r>
          <w:fldChar w:fldCharType="separate"/>
        </w:r>
        <w:r w:rsidR="00977639">
          <w:rPr>
            <w:noProof/>
          </w:rPr>
          <w:t>5</w:t>
        </w:r>
        <w:r>
          <w:fldChar w:fldCharType="end"/>
        </w:r>
      </w:p>
    </w:sdtContent>
  </w:sdt>
  <w:p w:rsidR="0091635D" w:rsidRDefault="00C94C8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83" w:rsidRDefault="00C94C83">
      <w:pPr>
        <w:spacing w:after="0" w:line="240" w:lineRule="auto"/>
      </w:pPr>
      <w:r>
        <w:separator/>
      </w:r>
    </w:p>
  </w:footnote>
  <w:footnote w:type="continuationSeparator" w:id="0">
    <w:p w:rsidR="00C94C83" w:rsidRDefault="00C94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37A2"/>
    <w:multiLevelType w:val="hybridMultilevel"/>
    <w:tmpl w:val="ECE6FC5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E4457CF"/>
    <w:multiLevelType w:val="hybridMultilevel"/>
    <w:tmpl w:val="E3A254BA"/>
    <w:lvl w:ilvl="0" w:tplc="04220005">
      <w:start w:val="1"/>
      <w:numFmt w:val="bullet"/>
      <w:lvlText w:val=""/>
      <w:lvlJc w:val="left"/>
      <w:pPr>
        <w:ind w:left="502"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5520304"/>
    <w:multiLevelType w:val="hybridMultilevel"/>
    <w:tmpl w:val="B0A8C81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EB225C2"/>
    <w:multiLevelType w:val="hybridMultilevel"/>
    <w:tmpl w:val="800CD338"/>
    <w:lvl w:ilvl="0" w:tplc="0422000B">
      <w:start w:val="1"/>
      <w:numFmt w:val="bullet"/>
      <w:lvlText w:val=""/>
      <w:lvlJc w:val="left"/>
      <w:pPr>
        <w:ind w:left="502"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50820DB"/>
    <w:multiLevelType w:val="hybridMultilevel"/>
    <w:tmpl w:val="44D2A53E"/>
    <w:lvl w:ilvl="0" w:tplc="0422000B">
      <w:start w:val="1"/>
      <w:numFmt w:val="bullet"/>
      <w:lvlText w:val=""/>
      <w:lvlJc w:val="left"/>
      <w:pPr>
        <w:ind w:left="153" w:hanging="360"/>
      </w:pPr>
      <w:rPr>
        <w:rFonts w:ascii="Wingdings" w:hAnsi="Wingdings"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5" w15:restartNumberingAfterBreak="0">
    <w:nsid w:val="3F1309DC"/>
    <w:multiLevelType w:val="hybridMultilevel"/>
    <w:tmpl w:val="EEA25EDC"/>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413378EF"/>
    <w:multiLevelType w:val="hybridMultilevel"/>
    <w:tmpl w:val="69B82080"/>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7" w15:restartNumberingAfterBreak="0">
    <w:nsid w:val="496D0EF8"/>
    <w:multiLevelType w:val="multilevel"/>
    <w:tmpl w:val="EA18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521CA"/>
    <w:multiLevelType w:val="hybridMultilevel"/>
    <w:tmpl w:val="E97E3B3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F375AEF"/>
    <w:multiLevelType w:val="hybridMultilevel"/>
    <w:tmpl w:val="BBD8CCE4"/>
    <w:lvl w:ilvl="0" w:tplc="04220005">
      <w:start w:val="1"/>
      <w:numFmt w:val="bullet"/>
      <w:lvlText w:val=""/>
      <w:lvlJc w:val="left"/>
      <w:pPr>
        <w:ind w:left="294" w:hanging="360"/>
      </w:pPr>
      <w:rPr>
        <w:rFonts w:ascii="Wingdings" w:hAnsi="Wingdings" w:hint="default"/>
      </w:rPr>
    </w:lvl>
    <w:lvl w:ilvl="1" w:tplc="04220003" w:tentative="1">
      <w:start w:val="1"/>
      <w:numFmt w:val="bullet"/>
      <w:lvlText w:val="o"/>
      <w:lvlJc w:val="left"/>
      <w:pPr>
        <w:ind w:left="1014" w:hanging="360"/>
      </w:pPr>
      <w:rPr>
        <w:rFonts w:ascii="Courier New" w:hAnsi="Courier New" w:cs="Courier New" w:hint="default"/>
      </w:rPr>
    </w:lvl>
    <w:lvl w:ilvl="2" w:tplc="04220005" w:tentative="1">
      <w:start w:val="1"/>
      <w:numFmt w:val="bullet"/>
      <w:lvlText w:val=""/>
      <w:lvlJc w:val="left"/>
      <w:pPr>
        <w:ind w:left="1734" w:hanging="360"/>
      </w:pPr>
      <w:rPr>
        <w:rFonts w:ascii="Wingdings" w:hAnsi="Wingdings" w:hint="default"/>
      </w:rPr>
    </w:lvl>
    <w:lvl w:ilvl="3" w:tplc="04220001" w:tentative="1">
      <w:start w:val="1"/>
      <w:numFmt w:val="bullet"/>
      <w:lvlText w:val=""/>
      <w:lvlJc w:val="left"/>
      <w:pPr>
        <w:ind w:left="2454" w:hanging="360"/>
      </w:pPr>
      <w:rPr>
        <w:rFonts w:ascii="Symbol" w:hAnsi="Symbol" w:hint="default"/>
      </w:rPr>
    </w:lvl>
    <w:lvl w:ilvl="4" w:tplc="04220003" w:tentative="1">
      <w:start w:val="1"/>
      <w:numFmt w:val="bullet"/>
      <w:lvlText w:val="o"/>
      <w:lvlJc w:val="left"/>
      <w:pPr>
        <w:ind w:left="3174" w:hanging="360"/>
      </w:pPr>
      <w:rPr>
        <w:rFonts w:ascii="Courier New" w:hAnsi="Courier New" w:cs="Courier New" w:hint="default"/>
      </w:rPr>
    </w:lvl>
    <w:lvl w:ilvl="5" w:tplc="04220005" w:tentative="1">
      <w:start w:val="1"/>
      <w:numFmt w:val="bullet"/>
      <w:lvlText w:val=""/>
      <w:lvlJc w:val="left"/>
      <w:pPr>
        <w:ind w:left="3894" w:hanging="360"/>
      </w:pPr>
      <w:rPr>
        <w:rFonts w:ascii="Wingdings" w:hAnsi="Wingdings" w:hint="default"/>
      </w:rPr>
    </w:lvl>
    <w:lvl w:ilvl="6" w:tplc="04220001" w:tentative="1">
      <w:start w:val="1"/>
      <w:numFmt w:val="bullet"/>
      <w:lvlText w:val=""/>
      <w:lvlJc w:val="left"/>
      <w:pPr>
        <w:ind w:left="4614" w:hanging="360"/>
      </w:pPr>
      <w:rPr>
        <w:rFonts w:ascii="Symbol" w:hAnsi="Symbol" w:hint="default"/>
      </w:rPr>
    </w:lvl>
    <w:lvl w:ilvl="7" w:tplc="04220003" w:tentative="1">
      <w:start w:val="1"/>
      <w:numFmt w:val="bullet"/>
      <w:lvlText w:val="o"/>
      <w:lvlJc w:val="left"/>
      <w:pPr>
        <w:ind w:left="5334" w:hanging="360"/>
      </w:pPr>
      <w:rPr>
        <w:rFonts w:ascii="Courier New" w:hAnsi="Courier New" w:cs="Courier New" w:hint="default"/>
      </w:rPr>
    </w:lvl>
    <w:lvl w:ilvl="8" w:tplc="04220005" w:tentative="1">
      <w:start w:val="1"/>
      <w:numFmt w:val="bullet"/>
      <w:lvlText w:val=""/>
      <w:lvlJc w:val="left"/>
      <w:pPr>
        <w:ind w:left="6054"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9"/>
  </w:num>
  <w:num w:numId="6">
    <w:abstractNumId w:val="5"/>
  </w:num>
  <w:num w:numId="7">
    <w:abstractNumId w:val="3"/>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8B"/>
    <w:rsid w:val="00004641"/>
    <w:rsid w:val="000349BF"/>
    <w:rsid w:val="000677BC"/>
    <w:rsid w:val="001151F1"/>
    <w:rsid w:val="001224DE"/>
    <w:rsid w:val="00166284"/>
    <w:rsid w:val="00195B36"/>
    <w:rsid w:val="00266A2E"/>
    <w:rsid w:val="00284AF4"/>
    <w:rsid w:val="002C1452"/>
    <w:rsid w:val="00312D48"/>
    <w:rsid w:val="00394803"/>
    <w:rsid w:val="003B4C57"/>
    <w:rsid w:val="003C3B79"/>
    <w:rsid w:val="00400C3C"/>
    <w:rsid w:val="004A4F94"/>
    <w:rsid w:val="005C08AE"/>
    <w:rsid w:val="005C6B1F"/>
    <w:rsid w:val="005D176C"/>
    <w:rsid w:val="00736066"/>
    <w:rsid w:val="007A203C"/>
    <w:rsid w:val="007F00DD"/>
    <w:rsid w:val="0089308B"/>
    <w:rsid w:val="009228BD"/>
    <w:rsid w:val="00977639"/>
    <w:rsid w:val="009B29B8"/>
    <w:rsid w:val="00A16F56"/>
    <w:rsid w:val="00A57D10"/>
    <w:rsid w:val="00A97293"/>
    <w:rsid w:val="00B350BB"/>
    <w:rsid w:val="00B84F79"/>
    <w:rsid w:val="00B97756"/>
    <w:rsid w:val="00BB07CC"/>
    <w:rsid w:val="00C94C83"/>
    <w:rsid w:val="00D2168E"/>
    <w:rsid w:val="00D2276F"/>
    <w:rsid w:val="00DB42EE"/>
    <w:rsid w:val="00E65B72"/>
    <w:rsid w:val="00ED4995"/>
    <w:rsid w:val="00F31D06"/>
    <w:rsid w:val="00F86C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8E031F-AEF9-44FA-8445-3C791FD8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65B72"/>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E65B72"/>
  </w:style>
  <w:style w:type="paragraph" w:styleId="a5">
    <w:name w:val="List Paragraph"/>
    <w:basedOn w:val="a"/>
    <w:uiPriority w:val="34"/>
    <w:qFormat/>
    <w:rsid w:val="00A97293"/>
    <w:pPr>
      <w:ind w:left="720"/>
      <w:contextualSpacing/>
    </w:pPr>
  </w:style>
  <w:style w:type="paragraph" w:styleId="a6">
    <w:name w:val="Balloon Text"/>
    <w:basedOn w:val="a"/>
    <w:link w:val="a7"/>
    <w:uiPriority w:val="99"/>
    <w:semiHidden/>
    <w:unhideWhenUsed/>
    <w:rsid w:val="00F86C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86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1155</Words>
  <Characters>8863</Characters>
  <Application>Microsoft Office Word</Application>
  <DocSecurity>0</DocSecurity>
  <Lines>184</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cp:revision>
  <cp:lastPrinted>2023-11-15T06:56:00Z</cp:lastPrinted>
  <dcterms:created xsi:type="dcterms:W3CDTF">2023-11-13T09:10:00Z</dcterms:created>
  <dcterms:modified xsi:type="dcterms:W3CDTF">2024-01-29T13:11:00Z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11189e73205dfa82f17c8de8287715bdb98631eb8bda409e63d6c75e00a9c9b8</vt:lpwstr>
  </property>
</Properties>
</file>